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08D" w:rsidRPr="00B7232F" w:rsidRDefault="00B7232F" w:rsidP="0025287B">
      <w:pPr>
        <w:ind w:left="5760" w:firstLine="720"/>
        <w:rPr>
          <w:b/>
        </w:rPr>
      </w:pPr>
      <w:bookmarkStart w:id="0" w:name="_GoBack"/>
      <w:bookmarkEnd w:id="0"/>
      <w:r w:rsidRPr="00B7232F">
        <w:rPr>
          <w:b/>
        </w:rPr>
        <w:t>Friday, October 16, 2015</w:t>
      </w:r>
    </w:p>
    <w:p w:rsidR="00B7232F" w:rsidRDefault="00B7232F">
      <w:r w:rsidRPr="00B7232F">
        <w:rPr>
          <w:b/>
          <w:i/>
        </w:rPr>
        <w:t>Session I: 8:30-9:30 a.m.</w:t>
      </w:r>
    </w:p>
    <w:p w:rsidR="00E15153" w:rsidRDefault="00E15153" w:rsidP="00B7232F">
      <w:pPr>
        <w:spacing w:after="0" w:line="240" w:lineRule="auto"/>
        <w:rPr>
          <w:b/>
          <w:lang w:val="fr-FR"/>
        </w:rPr>
      </w:pPr>
      <w:r>
        <w:rPr>
          <w:b/>
          <w:lang w:val="fr-FR"/>
        </w:rPr>
        <w:t>Session 111 : Freedom Ballroom I</w:t>
      </w:r>
    </w:p>
    <w:p w:rsidR="00B7232F" w:rsidRPr="00B7232F" w:rsidRDefault="00B7232F" w:rsidP="00B7232F">
      <w:pPr>
        <w:spacing w:after="0" w:line="240" w:lineRule="auto"/>
        <w:rPr>
          <w:b/>
        </w:rPr>
      </w:pPr>
      <w:r w:rsidRPr="00B7232F">
        <w:rPr>
          <w:b/>
          <w:lang w:val="fr-FR"/>
        </w:rPr>
        <w:t xml:space="preserve">Il faut que nous nous amusions! </w:t>
      </w:r>
      <w:r w:rsidRPr="00B7232F">
        <w:rPr>
          <w:b/>
        </w:rPr>
        <w:t>Fun with the French Subjunctive</w:t>
      </w:r>
    </w:p>
    <w:p w:rsidR="00B7232F" w:rsidRPr="00B7232F" w:rsidRDefault="00B7232F" w:rsidP="00B7232F">
      <w:pPr>
        <w:spacing w:after="0" w:line="240" w:lineRule="auto"/>
      </w:pPr>
    </w:p>
    <w:p w:rsidR="00B7232F" w:rsidRPr="00B7232F" w:rsidRDefault="00B7232F" w:rsidP="00B7232F">
      <w:pPr>
        <w:spacing w:after="0" w:line="240" w:lineRule="auto"/>
      </w:pPr>
      <w:r w:rsidRPr="00B7232F">
        <w:t>Different creative ideas and activities about introducing and mastering the subjunctive mood will be shared.  The session will be conducted in French.</w:t>
      </w:r>
    </w:p>
    <w:p w:rsidR="00B7232F" w:rsidRPr="00B7232F" w:rsidRDefault="00B7232F" w:rsidP="00B7232F">
      <w:pPr>
        <w:spacing w:after="0" w:line="240" w:lineRule="auto"/>
      </w:pPr>
    </w:p>
    <w:p w:rsidR="00B7232F" w:rsidRDefault="00B7232F" w:rsidP="00B7232F">
      <w:pPr>
        <w:spacing w:after="0" w:line="240" w:lineRule="auto"/>
      </w:pPr>
      <w:r w:rsidRPr="00B7232F">
        <w:t>Kimberly Riviere</w:t>
      </w:r>
      <w:r w:rsidRPr="00B7232F">
        <w:tab/>
      </w:r>
      <w:r w:rsidRPr="00B7232F">
        <w:tab/>
      </w:r>
      <w:r w:rsidRPr="00B7232F">
        <w:tab/>
      </w:r>
      <w:r w:rsidRPr="00B7232F">
        <w:tab/>
      </w:r>
      <w:r w:rsidRPr="00B7232F">
        <w:tab/>
        <w:t>Penncrest High School</w:t>
      </w:r>
    </w:p>
    <w:p w:rsidR="00B7232F" w:rsidRDefault="00B7232F" w:rsidP="00B7232F">
      <w:pPr>
        <w:spacing w:after="0" w:line="240" w:lineRule="auto"/>
      </w:pPr>
    </w:p>
    <w:p w:rsidR="00B7232F" w:rsidRDefault="00B7232F" w:rsidP="00B7232F">
      <w:pPr>
        <w:spacing w:after="0" w:line="240" w:lineRule="auto"/>
      </w:pPr>
    </w:p>
    <w:p w:rsidR="00E15153" w:rsidRDefault="00E15153" w:rsidP="00B7232F">
      <w:pPr>
        <w:spacing w:after="0" w:line="240" w:lineRule="auto"/>
        <w:rPr>
          <w:b/>
        </w:rPr>
      </w:pPr>
      <w:r>
        <w:rPr>
          <w:b/>
        </w:rPr>
        <w:t>Session 112: Freedom Ballroom II</w:t>
      </w:r>
    </w:p>
    <w:p w:rsidR="00B7232F" w:rsidRPr="00B7232F" w:rsidRDefault="00B7232F" w:rsidP="00B7232F">
      <w:pPr>
        <w:spacing w:after="0" w:line="240" w:lineRule="auto"/>
        <w:rPr>
          <w:b/>
        </w:rPr>
      </w:pPr>
      <w:r w:rsidRPr="00B7232F">
        <w:rPr>
          <w:b/>
        </w:rPr>
        <w:t>Activities to Support Student Engagement and Content Mastery</w:t>
      </w:r>
    </w:p>
    <w:p w:rsidR="00B7232F" w:rsidRPr="00B7232F" w:rsidRDefault="00B7232F" w:rsidP="00B7232F">
      <w:pPr>
        <w:spacing w:after="0" w:line="240" w:lineRule="auto"/>
      </w:pPr>
    </w:p>
    <w:p w:rsidR="00B7232F" w:rsidRPr="00B7232F" w:rsidRDefault="00B7232F" w:rsidP="00B7232F">
      <w:pPr>
        <w:spacing w:after="0" w:line="240" w:lineRule="auto"/>
      </w:pPr>
      <w:r w:rsidRPr="00B7232F">
        <w:t>In this session, attendees will be active participants and learn how to support student engagement and language mastery through educational activities.  Participants will leave this session with practical ideas that can be implemented immediately in upcoming lessons to support listening, speaking, reading and writing language proficiency!  In English with examples in French, German, Spanish.</w:t>
      </w:r>
    </w:p>
    <w:p w:rsidR="00B7232F" w:rsidRPr="00B7232F" w:rsidRDefault="00B7232F" w:rsidP="00B7232F">
      <w:pPr>
        <w:spacing w:after="0" w:line="240" w:lineRule="auto"/>
      </w:pPr>
    </w:p>
    <w:p w:rsidR="00B7232F" w:rsidRPr="00B7232F" w:rsidRDefault="00B7232F" w:rsidP="00B7232F">
      <w:pPr>
        <w:spacing w:after="0" w:line="240" w:lineRule="auto"/>
      </w:pPr>
      <w:r w:rsidRPr="00B7232F">
        <w:t>Christina Stoshack</w:t>
      </w:r>
      <w:r w:rsidR="00797158">
        <w:tab/>
      </w:r>
      <w:r w:rsidRPr="00B7232F">
        <w:t>World Language and ESL Department Supervisor, Cumberland Valley SD</w:t>
      </w:r>
    </w:p>
    <w:p w:rsidR="00B7232F" w:rsidRPr="00B7232F" w:rsidRDefault="00B7232F" w:rsidP="00B7232F">
      <w:pPr>
        <w:spacing w:after="0" w:line="240" w:lineRule="auto"/>
      </w:pPr>
    </w:p>
    <w:p w:rsidR="00E15153" w:rsidRDefault="00E15153" w:rsidP="00B7232F">
      <w:pPr>
        <w:spacing w:after="0" w:line="240" w:lineRule="auto"/>
        <w:rPr>
          <w:b/>
        </w:rPr>
      </w:pPr>
      <w:r>
        <w:rPr>
          <w:b/>
        </w:rPr>
        <w:t>Session 113: Freedom Ballroom V</w:t>
      </w:r>
    </w:p>
    <w:p w:rsidR="00B7232F" w:rsidRPr="00B7232F" w:rsidRDefault="00B7232F" w:rsidP="00B7232F">
      <w:pPr>
        <w:spacing w:after="0" w:line="240" w:lineRule="auto"/>
        <w:rPr>
          <w:b/>
        </w:rPr>
      </w:pPr>
      <w:r w:rsidRPr="00B7232F">
        <w:rPr>
          <w:b/>
        </w:rPr>
        <w:t>Same old tune? Using music to keep our students!</w:t>
      </w:r>
    </w:p>
    <w:p w:rsidR="00B7232F" w:rsidRPr="00B7232F" w:rsidRDefault="00B7232F" w:rsidP="00B7232F">
      <w:pPr>
        <w:spacing w:after="0" w:line="240" w:lineRule="auto"/>
      </w:pPr>
    </w:p>
    <w:p w:rsidR="00B7232F" w:rsidRPr="00B7232F" w:rsidRDefault="00B7232F" w:rsidP="00B7232F">
      <w:pPr>
        <w:spacing w:after="0" w:line="240" w:lineRule="auto"/>
      </w:pPr>
      <w:r w:rsidRPr="00B7232F">
        <w:t>As students sit in their language classes, many find themselves uninterested and not continuing for many different reasons. Two teacher candidates will present their individual capstone research that 1) focuses on discovering why students give up, and 2) provides the educators' perspectives on engaging students with music to retain and enhance our program. Spanish and English, with examples in Spanish.</w:t>
      </w:r>
    </w:p>
    <w:p w:rsidR="00B7232F" w:rsidRPr="00B7232F" w:rsidRDefault="00B7232F" w:rsidP="00B7232F">
      <w:pPr>
        <w:spacing w:after="0" w:line="240" w:lineRule="auto"/>
      </w:pPr>
    </w:p>
    <w:p w:rsidR="00B7232F" w:rsidRDefault="00B7232F" w:rsidP="00B7232F">
      <w:pPr>
        <w:spacing w:after="0" w:line="240" w:lineRule="auto"/>
      </w:pPr>
      <w:r w:rsidRPr="00B7232F">
        <w:t>Matthew Bello</w:t>
      </w:r>
      <w:r w:rsidRPr="00B7232F">
        <w:tab/>
      </w:r>
      <w:r w:rsidRPr="00B7232F">
        <w:tab/>
      </w:r>
      <w:r w:rsidRPr="00B7232F">
        <w:tab/>
      </w:r>
      <w:r w:rsidRPr="00B7232F">
        <w:tab/>
      </w:r>
      <w:r w:rsidRPr="00B7232F">
        <w:tab/>
        <w:t>Kutztown University of Pennsylvania</w:t>
      </w:r>
    </w:p>
    <w:p w:rsidR="00A774A4" w:rsidRPr="00B7232F" w:rsidRDefault="00A774A4" w:rsidP="00B7232F">
      <w:pPr>
        <w:spacing w:after="0" w:line="240" w:lineRule="auto"/>
      </w:pPr>
      <w:r w:rsidRPr="00A774A4">
        <w:t xml:space="preserve">Kelly Esslinger </w:t>
      </w:r>
      <w:r>
        <w:tab/>
      </w:r>
      <w:r>
        <w:tab/>
      </w:r>
      <w:r>
        <w:tab/>
      </w:r>
      <w:r>
        <w:tab/>
      </w:r>
      <w:r w:rsidRPr="00A774A4">
        <w:t>Kutztown University of Pennsylvania</w:t>
      </w:r>
    </w:p>
    <w:p w:rsidR="00B7232F" w:rsidRDefault="00B7232F" w:rsidP="00B7232F">
      <w:pPr>
        <w:spacing w:after="0" w:line="240" w:lineRule="auto"/>
      </w:pPr>
    </w:p>
    <w:p w:rsidR="00E15153" w:rsidRDefault="00E15153" w:rsidP="00B7232F">
      <w:pPr>
        <w:spacing w:after="0" w:line="240" w:lineRule="auto"/>
        <w:rPr>
          <w:b/>
        </w:rPr>
      </w:pPr>
      <w:r>
        <w:rPr>
          <w:b/>
        </w:rPr>
        <w:t>Session 114: Freedom Ballroom VI</w:t>
      </w:r>
    </w:p>
    <w:p w:rsidR="00B7232F" w:rsidRPr="00B7232F" w:rsidRDefault="00B7232F" w:rsidP="00B7232F">
      <w:pPr>
        <w:spacing w:after="0" w:line="240" w:lineRule="auto"/>
        <w:rPr>
          <w:b/>
        </w:rPr>
      </w:pPr>
      <w:r w:rsidRPr="00B7232F">
        <w:rPr>
          <w:b/>
        </w:rPr>
        <w:t>Inspire and Personalize Student Learning and Creativity through Technology</w:t>
      </w:r>
    </w:p>
    <w:p w:rsidR="00B7232F" w:rsidRPr="00B7232F" w:rsidRDefault="00B7232F" w:rsidP="00B7232F">
      <w:pPr>
        <w:spacing w:after="0" w:line="240" w:lineRule="auto"/>
      </w:pPr>
    </w:p>
    <w:p w:rsidR="00B7232F" w:rsidRPr="00B7232F" w:rsidRDefault="00DA43DB" w:rsidP="00B7232F">
      <w:pPr>
        <w:spacing w:after="0" w:line="240" w:lineRule="auto"/>
        <w:jc w:val="both"/>
      </w:pPr>
      <w:r>
        <w:t xml:space="preserve">The session will show ways to quickly and easily integrate web tools to engage learners, inspire creativity and curiosity and provide personalized learning opportunities.   Participants will experience how to transform instruction, enhance possibilities for assessment and learn insightful ways for delivering content to provide students a voice to show what they know and can do with the material. </w:t>
      </w:r>
      <w:r w:rsidR="00B7232F" w:rsidRPr="00B7232F">
        <w:t xml:space="preserve"> In English, with examples in French and Spanish; applicable to any language.</w:t>
      </w:r>
    </w:p>
    <w:p w:rsidR="00B7232F" w:rsidRPr="00B7232F" w:rsidRDefault="00B7232F" w:rsidP="00B7232F">
      <w:pPr>
        <w:spacing w:after="0" w:line="240" w:lineRule="auto"/>
        <w:jc w:val="both"/>
      </w:pPr>
    </w:p>
    <w:p w:rsidR="00B7232F" w:rsidRDefault="00B7232F" w:rsidP="00B7232F">
      <w:pPr>
        <w:spacing w:after="0" w:line="240" w:lineRule="auto"/>
        <w:jc w:val="both"/>
      </w:pPr>
      <w:r w:rsidRPr="00B7232F">
        <w:t>Rachelle Dene Poth</w:t>
      </w:r>
      <w:r w:rsidRPr="00B7232F">
        <w:tab/>
      </w:r>
      <w:r w:rsidRPr="00B7232F">
        <w:tab/>
      </w:r>
      <w:r w:rsidRPr="00B7232F">
        <w:tab/>
      </w:r>
      <w:r w:rsidRPr="00B7232F">
        <w:tab/>
      </w:r>
      <w:r w:rsidRPr="00B7232F">
        <w:tab/>
        <w:t>Riverview Junior Senior High School</w:t>
      </w:r>
    </w:p>
    <w:p w:rsidR="00DA43DB" w:rsidRDefault="00DA43DB" w:rsidP="00B7232F">
      <w:pPr>
        <w:spacing w:after="0" w:line="240" w:lineRule="auto"/>
        <w:jc w:val="both"/>
      </w:pPr>
    </w:p>
    <w:p w:rsidR="002C5335" w:rsidRPr="00B7232F" w:rsidRDefault="00E15153" w:rsidP="0025287B">
      <w:pPr>
        <w:ind w:left="5760" w:firstLine="720"/>
        <w:jc w:val="right"/>
        <w:rPr>
          <w:b/>
        </w:rPr>
      </w:pPr>
      <w:r>
        <w:rPr>
          <w:b/>
        </w:rPr>
        <w:t>F</w:t>
      </w:r>
      <w:r w:rsidR="002C5335" w:rsidRPr="00B7232F">
        <w:rPr>
          <w:b/>
        </w:rPr>
        <w:t>riday, October 16, 2015</w:t>
      </w:r>
    </w:p>
    <w:p w:rsidR="00B7232F" w:rsidRDefault="002C5335" w:rsidP="00B7232F">
      <w:pPr>
        <w:spacing w:after="0" w:line="240" w:lineRule="auto"/>
      </w:pPr>
      <w:r>
        <w:rPr>
          <w:b/>
          <w:i/>
        </w:rPr>
        <w:t>Session II: 9:45-10:15 a.m.</w:t>
      </w:r>
    </w:p>
    <w:p w:rsidR="002C5335" w:rsidRDefault="002C5335" w:rsidP="00B7232F">
      <w:pPr>
        <w:spacing w:after="0" w:line="240" w:lineRule="auto"/>
      </w:pPr>
    </w:p>
    <w:p w:rsidR="00E15153" w:rsidRDefault="00E15153" w:rsidP="002C5335">
      <w:pPr>
        <w:spacing w:after="0" w:line="240" w:lineRule="auto"/>
        <w:rPr>
          <w:rFonts w:eastAsia="Times New Roman"/>
          <w:b/>
          <w:color w:val="000000"/>
        </w:rPr>
      </w:pPr>
      <w:r>
        <w:rPr>
          <w:rFonts w:eastAsia="Times New Roman"/>
          <w:b/>
          <w:color w:val="000000"/>
        </w:rPr>
        <w:t>Session 121: Freedom Ballroom I</w:t>
      </w:r>
    </w:p>
    <w:p w:rsidR="002C5335" w:rsidRPr="002C5335" w:rsidRDefault="002C5335" w:rsidP="002C5335">
      <w:pPr>
        <w:spacing w:after="0" w:line="240" w:lineRule="auto"/>
        <w:rPr>
          <w:rFonts w:eastAsia="Times New Roman"/>
          <w:b/>
          <w:color w:val="000000"/>
        </w:rPr>
      </w:pPr>
      <w:r w:rsidRPr="002C5335">
        <w:rPr>
          <w:rFonts w:eastAsia="Times New Roman"/>
          <w:b/>
          <w:color w:val="000000"/>
        </w:rPr>
        <w:t>Strategies for French Programs</w:t>
      </w:r>
    </w:p>
    <w:p w:rsidR="002C5335" w:rsidRPr="002C5335" w:rsidRDefault="002C5335" w:rsidP="002C5335">
      <w:pPr>
        <w:spacing w:after="0" w:line="240" w:lineRule="auto"/>
      </w:pPr>
    </w:p>
    <w:p w:rsidR="002C5335" w:rsidRPr="002C5335" w:rsidRDefault="002C5335" w:rsidP="002C5335">
      <w:pPr>
        <w:spacing w:after="0" w:line="240" w:lineRule="auto"/>
      </w:pPr>
      <w:r w:rsidRPr="002C5335">
        <w:t>This session will focus on the current status of French. The presenter will discuss creative programs, career opportunities, and advocacy strategies.  She will also describe the AATF initiative for exemplary French programs.  You will see examples from this year’s honorees.   Come and learn ways to improve your program and bring it into prominence!  All French teachers are welcome.  In French.</w:t>
      </w:r>
    </w:p>
    <w:p w:rsidR="002C5335" w:rsidRPr="002C5335" w:rsidRDefault="002C5335" w:rsidP="002C5335">
      <w:pPr>
        <w:spacing w:after="0" w:line="240" w:lineRule="auto"/>
      </w:pPr>
    </w:p>
    <w:p w:rsidR="002C5335" w:rsidRPr="002C5335" w:rsidRDefault="002C5335" w:rsidP="002C5335">
      <w:pPr>
        <w:spacing w:after="0" w:line="240" w:lineRule="auto"/>
      </w:pPr>
      <w:r w:rsidRPr="002C5335">
        <w:t>Mary Helen Kashuba SSJ</w:t>
      </w:r>
      <w:r w:rsidRPr="002C5335">
        <w:tab/>
      </w:r>
      <w:r w:rsidRPr="002C5335">
        <w:tab/>
      </w:r>
      <w:r w:rsidRPr="002C5335">
        <w:tab/>
        <w:t xml:space="preserve"> Chestnut Hill College</w:t>
      </w:r>
    </w:p>
    <w:p w:rsidR="002C5335" w:rsidRDefault="002C5335" w:rsidP="00B7232F">
      <w:pPr>
        <w:spacing w:after="0" w:line="240" w:lineRule="auto"/>
      </w:pPr>
    </w:p>
    <w:p w:rsidR="002C5335" w:rsidRDefault="002C5335" w:rsidP="00B7232F">
      <w:pPr>
        <w:spacing w:after="0" w:line="240" w:lineRule="auto"/>
      </w:pPr>
    </w:p>
    <w:p w:rsidR="00E15153" w:rsidRDefault="00E15153" w:rsidP="002C5335">
      <w:pPr>
        <w:spacing w:after="0" w:line="240" w:lineRule="auto"/>
        <w:rPr>
          <w:rFonts w:eastAsia="Times New Roman"/>
          <w:b/>
          <w:color w:val="000000"/>
        </w:rPr>
      </w:pPr>
      <w:r>
        <w:rPr>
          <w:b/>
        </w:rPr>
        <w:t xml:space="preserve">Session 122: </w:t>
      </w:r>
      <w:r>
        <w:rPr>
          <w:rFonts w:eastAsia="Times New Roman"/>
          <w:b/>
          <w:color w:val="000000"/>
        </w:rPr>
        <w:t>Freedom Ballroom II</w:t>
      </w:r>
    </w:p>
    <w:p w:rsidR="002C5335" w:rsidRPr="002C5335" w:rsidRDefault="002C5335" w:rsidP="002C5335">
      <w:pPr>
        <w:spacing w:after="0" w:line="240" w:lineRule="auto"/>
        <w:rPr>
          <w:b/>
        </w:rPr>
      </w:pPr>
      <w:r w:rsidRPr="002C5335">
        <w:rPr>
          <w:b/>
        </w:rPr>
        <w:t>Elementary World Language Across the Curriculum</w:t>
      </w:r>
    </w:p>
    <w:p w:rsidR="002C5335" w:rsidRPr="002C5335" w:rsidRDefault="002C5335" w:rsidP="002C5335">
      <w:pPr>
        <w:spacing w:after="0" w:line="240" w:lineRule="auto"/>
      </w:pPr>
    </w:p>
    <w:p w:rsidR="002C5335" w:rsidRPr="002C5335" w:rsidRDefault="002C5335" w:rsidP="002C5335">
      <w:pPr>
        <w:spacing w:after="0" w:line="240" w:lineRule="auto"/>
      </w:pPr>
      <w:r w:rsidRPr="002C5335">
        <w:t xml:space="preserve">Planning methods, strategies, and activities for incorporating grade level curricula into your world language classroom. Attendees will learn about the importance of incorporating cross curricular lessons and activities into the world language classroom from Kindergarten through grade 12. Strategies and planning methods will be discussed. Activities and examples will focus on the elementary curriculum.  </w:t>
      </w:r>
      <w:r w:rsidR="007313B5">
        <w:t xml:space="preserve">In </w:t>
      </w:r>
      <w:r w:rsidRPr="002C5335">
        <w:t>English, with examples in Spanish.</w:t>
      </w:r>
    </w:p>
    <w:p w:rsidR="002C5335" w:rsidRPr="002C5335" w:rsidRDefault="002C5335" w:rsidP="002C5335">
      <w:pPr>
        <w:spacing w:after="0" w:line="240" w:lineRule="auto"/>
      </w:pPr>
    </w:p>
    <w:p w:rsidR="002C5335" w:rsidRDefault="002C5335" w:rsidP="002C5335">
      <w:pPr>
        <w:spacing w:after="0" w:line="240" w:lineRule="auto"/>
      </w:pPr>
      <w:r w:rsidRPr="002C5335">
        <w:t>Christina Blanco</w:t>
      </w:r>
      <w:r w:rsidRPr="002C5335">
        <w:tab/>
      </w:r>
      <w:r w:rsidRPr="002C5335">
        <w:tab/>
      </w:r>
      <w:r w:rsidRPr="002C5335">
        <w:tab/>
      </w:r>
      <w:r w:rsidRPr="002C5335">
        <w:tab/>
      </w:r>
      <w:r w:rsidRPr="002C5335">
        <w:tab/>
        <w:t>School Lane Charter School</w:t>
      </w:r>
    </w:p>
    <w:p w:rsidR="002C5335" w:rsidRDefault="002C5335" w:rsidP="002C5335">
      <w:pPr>
        <w:spacing w:after="0" w:line="240" w:lineRule="auto"/>
      </w:pPr>
    </w:p>
    <w:p w:rsidR="002C5335" w:rsidRDefault="002C5335" w:rsidP="002C5335">
      <w:pPr>
        <w:spacing w:after="0" w:line="240" w:lineRule="auto"/>
      </w:pPr>
    </w:p>
    <w:p w:rsidR="00E15153" w:rsidRDefault="00E15153" w:rsidP="002C5335">
      <w:pPr>
        <w:spacing w:after="0" w:line="240" w:lineRule="auto"/>
        <w:rPr>
          <w:rFonts w:eastAsia="Times New Roman"/>
          <w:b/>
          <w:color w:val="000000"/>
        </w:rPr>
      </w:pPr>
      <w:r>
        <w:rPr>
          <w:b/>
        </w:rPr>
        <w:t xml:space="preserve">Session 123: </w:t>
      </w:r>
      <w:r>
        <w:rPr>
          <w:rFonts w:eastAsia="Times New Roman"/>
          <w:b/>
          <w:color w:val="000000"/>
        </w:rPr>
        <w:t>Freedom Ballroom V</w:t>
      </w:r>
    </w:p>
    <w:p w:rsidR="002C5335" w:rsidRPr="002C5335" w:rsidRDefault="002C5335" w:rsidP="002C5335">
      <w:pPr>
        <w:spacing w:after="0" w:line="240" w:lineRule="auto"/>
        <w:rPr>
          <w:b/>
        </w:rPr>
      </w:pPr>
      <w:r w:rsidRPr="002C5335">
        <w:rPr>
          <w:b/>
        </w:rPr>
        <w:t>(Re)shaping the language laboratory: Develop and customize your own interactive activities</w:t>
      </w:r>
    </w:p>
    <w:p w:rsidR="002C5335" w:rsidRPr="002C5335" w:rsidRDefault="002C5335" w:rsidP="002C5335">
      <w:pPr>
        <w:spacing w:after="0" w:line="240" w:lineRule="auto"/>
      </w:pPr>
    </w:p>
    <w:p w:rsidR="002C5335" w:rsidRPr="002C5335" w:rsidRDefault="002C5335" w:rsidP="002C5335">
      <w:pPr>
        <w:spacing w:after="0" w:line="240" w:lineRule="auto"/>
      </w:pPr>
      <w:r w:rsidRPr="002C5335">
        <w:t>This presentation offers detailed instructions to develop interactive laboratory (lab) activities for first and second year Spanish classes. The lab activities encourage students to aurally understand and orally engage in individual conversations with the computer while following the conventions of authentic oral interactions. The main objective of these activities is to assist students with conversational skills development, and raise awareness about differences in oral registers. In English with examples in Spanish.</w:t>
      </w:r>
    </w:p>
    <w:p w:rsidR="002C5335" w:rsidRPr="002C5335" w:rsidRDefault="002C5335" w:rsidP="002C5335">
      <w:pPr>
        <w:spacing w:after="0" w:line="240" w:lineRule="auto"/>
      </w:pPr>
    </w:p>
    <w:p w:rsidR="002C5335" w:rsidRPr="002C5335" w:rsidRDefault="002C5335" w:rsidP="002C5335">
      <w:pPr>
        <w:spacing w:after="0" w:line="240" w:lineRule="auto"/>
      </w:pPr>
      <w:r w:rsidRPr="002C5335">
        <w:t>Lucía Osa-Melero</w:t>
      </w:r>
    </w:p>
    <w:p w:rsidR="002C5335" w:rsidRPr="00B7232F" w:rsidRDefault="002C5335" w:rsidP="002C5335">
      <w:pPr>
        <w:spacing w:after="0" w:line="240" w:lineRule="auto"/>
      </w:pPr>
      <w:r w:rsidRPr="002C5335">
        <w:t>Carmen Alicia Martínez</w:t>
      </w:r>
      <w:r w:rsidRPr="002C5335">
        <w:tab/>
      </w:r>
      <w:r w:rsidRPr="002C5335">
        <w:tab/>
      </w:r>
      <w:r w:rsidRPr="002C5335">
        <w:tab/>
      </w:r>
      <w:r w:rsidRPr="002C5335">
        <w:tab/>
        <w:t>Duquesne University</w:t>
      </w:r>
    </w:p>
    <w:p w:rsidR="00B7232F" w:rsidRDefault="00B7232F" w:rsidP="00B7232F">
      <w:pPr>
        <w:spacing w:after="0" w:line="240" w:lineRule="auto"/>
      </w:pPr>
    </w:p>
    <w:p w:rsidR="0025287B" w:rsidRDefault="0025287B">
      <w:r>
        <w:br w:type="page"/>
      </w:r>
    </w:p>
    <w:p w:rsidR="0025287B" w:rsidRPr="00B7232F" w:rsidRDefault="0025287B" w:rsidP="0025287B">
      <w:pPr>
        <w:ind w:left="2880" w:firstLine="720"/>
        <w:jc w:val="right"/>
        <w:rPr>
          <w:b/>
        </w:rPr>
      </w:pPr>
      <w:r w:rsidRPr="00B7232F">
        <w:rPr>
          <w:b/>
        </w:rPr>
        <w:lastRenderedPageBreak/>
        <w:t>Friday, October 16, 2015</w:t>
      </w:r>
    </w:p>
    <w:p w:rsidR="00B33F8C" w:rsidRDefault="00B33F8C" w:rsidP="00B7232F">
      <w:pPr>
        <w:spacing w:after="0" w:line="240" w:lineRule="auto"/>
      </w:pPr>
    </w:p>
    <w:p w:rsidR="00E15153" w:rsidRDefault="00E15153" w:rsidP="00B33F8C">
      <w:pPr>
        <w:spacing w:after="0" w:line="240" w:lineRule="auto"/>
        <w:rPr>
          <w:rFonts w:eastAsia="Times New Roman"/>
          <w:b/>
          <w:color w:val="000000"/>
        </w:rPr>
      </w:pPr>
      <w:r>
        <w:rPr>
          <w:b/>
        </w:rPr>
        <w:t xml:space="preserve">Session 124: </w:t>
      </w:r>
      <w:r>
        <w:rPr>
          <w:rFonts w:eastAsia="Times New Roman"/>
          <w:b/>
          <w:color w:val="000000"/>
        </w:rPr>
        <w:t xml:space="preserve">Freedom Ballroom VI </w:t>
      </w:r>
    </w:p>
    <w:p w:rsidR="00B33F8C" w:rsidRPr="00B33F8C" w:rsidRDefault="00B33F8C" w:rsidP="00B33F8C">
      <w:pPr>
        <w:spacing w:after="0" w:line="240" w:lineRule="auto"/>
        <w:rPr>
          <w:b/>
        </w:rPr>
      </w:pPr>
      <w:r w:rsidRPr="00B33F8C">
        <w:rPr>
          <w:b/>
        </w:rPr>
        <w:t>Situational Spanish:  micro-role-plays to elicit fast responses to real-life circumstances</w:t>
      </w:r>
    </w:p>
    <w:p w:rsidR="00B33F8C" w:rsidRPr="00B33F8C" w:rsidRDefault="00B33F8C" w:rsidP="00B33F8C">
      <w:pPr>
        <w:spacing w:after="0" w:line="240" w:lineRule="auto"/>
      </w:pPr>
    </w:p>
    <w:p w:rsidR="00B33F8C" w:rsidRPr="00B33F8C" w:rsidRDefault="00B33F8C" w:rsidP="00B33F8C">
      <w:pPr>
        <w:spacing w:after="0" w:line="240" w:lineRule="auto"/>
      </w:pPr>
      <w:r w:rsidRPr="00B33F8C">
        <w:t>Bring real-life situations into the classroom by incorporating fast-paced, micro-role-playing activities into your lessons.  These micro-role-playing activities simulate real-life situations to elicit quick and spontaneous responses in the target language.  Sprinkling lesson plans with customized micro-role-plays is also a way to help language learners discover the importance of a second language in everyday life as well as in their future fields of interests and careers.  English, with examples in Spanish.</w:t>
      </w:r>
    </w:p>
    <w:p w:rsidR="00B33F8C" w:rsidRPr="00B33F8C" w:rsidRDefault="00B33F8C" w:rsidP="00B33F8C">
      <w:pPr>
        <w:spacing w:after="0" w:line="240" w:lineRule="auto"/>
      </w:pPr>
    </w:p>
    <w:p w:rsidR="00B33F8C" w:rsidRPr="00B33F8C" w:rsidRDefault="00B33F8C" w:rsidP="00B33F8C">
      <w:pPr>
        <w:spacing w:after="0" w:line="240" w:lineRule="auto"/>
      </w:pPr>
      <w:r w:rsidRPr="00B33F8C">
        <w:t>Gisela P. Dieter</w:t>
      </w:r>
      <w:r w:rsidRPr="00B33F8C">
        <w:tab/>
      </w:r>
      <w:r w:rsidRPr="00B33F8C">
        <w:tab/>
      </w:r>
      <w:r w:rsidRPr="00B33F8C">
        <w:tab/>
      </w:r>
      <w:r w:rsidRPr="00B33F8C">
        <w:tab/>
        <w:t>Slippery Rock University</w:t>
      </w:r>
    </w:p>
    <w:p w:rsidR="00B33F8C" w:rsidRDefault="00B33F8C" w:rsidP="00B7232F">
      <w:pPr>
        <w:spacing w:after="0" w:line="240" w:lineRule="auto"/>
      </w:pPr>
    </w:p>
    <w:p w:rsidR="00B33F8C" w:rsidRDefault="00B33F8C" w:rsidP="00B7232F">
      <w:pPr>
        <w:spacing w:after="0" w:line="240" w:lineRule="auto"/>
      </w:pPr>
    </w:p>
    <w:p w:rsidR="00B33F8C" w:rsidRDefault="00B33F8C" w:rsidP="00B7232F">
      <w:pPr>
        <w:spacing w:after="0" w:line="240" w:lineRule="auto"/>
      </w:pPr>
      <w:r>
        <w:rPr>
          <w:b/>
          <w:i/>
        </w:rPr>
        <w:t>Session III: 11:00 a.m.-12:00 p.m.</w:t>
      </w:r>
    </w:p>
    <w:p w:rsidR="00B33F8C" w:rsidRDefault="00B33F8C" w:rsidP="00B7232F">
      <w:pPr>
        <w:spacing w:after="0" w:line="240" w:lineRule="auto"/>
      </w:pPr>
    </w:p>
    <w:p w:rsidR="00E15153" w:rsidRPr="007313B5" w:rsidRDefault="00E15153" w:rsidP="007313B5">
      <w:pPr>
        <w:pStyle w:val="NoSpacing"/>
        <w:rPr>
          <w:rFonts w:ascii="Times New Roman" w:hAnsi="Times New Roman"/>
          <w:b/>
          <w:sz w:val="24"/>
          <w:szCs w:val="24"/>
        </w:rPr>
      </w:pPr>
      <w:r>
        <w:rPr>
          <w:bCs/>
          <w:iCs/>
        </w:rPr>
        <w:t xml:space="preserve"> </w:t>
      </w:r>
      <w:r w:rsidRPr="007313B5">
        <w:rPr>
          <w:rFonts w:ascii="Times New Roman" w:hAnsi="Times New Roman"/>
          <w:b/>
          <w:bCs/>
          <w:iCs/>
          <w:sz w:val="24"/>
          <w:szCs w:val="24"/>
        </w:rPr>
        <w:t xml:space="preserve">Session 131: </w:t>
      </w:r>
      <w:r w:rsidRPr="007313B5">
        <w:rPr>
          <w:rFonts w:ascii="Times New Roman" w:hAnsi="Times New Roman"/>
          <w:b/>
          <w:sz w:val="24"/>
          <w:szCs w:val="24"/>
        </w:rPr>
        <w:t>Freedom Ballroom I</w:t>
      </w:r>
    </w:p>
    <w:p w:rsidR="00C55731" w:rsidRPr="007313B5" w:rsidRDefault="00C55731" w:rsidP="007313B5">
      <w:pPr>
        <w:pStyle w:val="NoSpacing"/>
        <w:rPr>
          <w:rFonts w:ascii="Times New Roman" w:hAnsi="Times New Roman"/>
          <w:b/>
          <w:sz w:val="24"/>
          <w:szCs w:val="24"/>
        </w:rPr>
      </w:pPr>
      <w:r w:rsidRPr="007313B5">
        <w:rPr>
          <w:rFonts w:ascii="Times New Roman" w:hAnsi="Times New Roman"/>
          <w:b/>
          <w:bCs/>
          <w:i/>
          <w:iCs/>
          <w:sz w:val="24"/>
          <w:szCs w:val="24"/>
        </w:rPr>
        <w:t>Private Lives, Public Safety</w:t>
      </w:r>
      <w:r w:rsidRPr="007313B5">
        <w:rPr>
          <w:rFonts w:ascii="Times New Roman" w:hAnsi="Times New Roman"/>
          <w:b/>
          <w:bCs/>
          <w:sz w:val="24"/>
          <w:szCs w:val="24"/>
        </w:rPr>
        <w:t>: Social Justice Issues woven into German Curricula</w:t>
      </w:r>
    </w:p>
    <w:p w:rsidR="00C55731" w:rsidRDefault="00C55731" w:rsidP="00C55731">
      <w:pPr>
        <w:spacing w:before="100" w:beforeAutospacing="1"/>
      </w:pPr>
      <w:r>
        <w:t> The globalized world requires students to have new competencies, but how do we integrate socially relevant topics into already packed curricula?  This session will delve into two thematic units comparing the products, practices, and perspectives of the issues of incarceration in the USA and Germany; and the security state and the individual in society. Designed for German levels 3-AP. In German and English.</w:t>
      </w:r>
    </w:p>
    <w:p w:rsidR="00C55731" w:rsidRPr="00C55731" w:rsidRDefault="00C55731" w:rsidP="00C55731">
      <w:pPr>
        <w:pStyle w:val="NoSpacing"/>
        <w:rPr>
          <w:rFonts w:ascii="Times New Roman" w:hAnsi="Times New Roman"/>
          <w:sz w:val="24"/>
          <w:szCs w:val="24"/>
        </w:rPr>
      </w:pPr>
      <w:r w:rsidRPr="00C55731">
        <w:rPr>
          <w:rFonts w:ascii="Times New Roman" w:hAnsi="Times New Roman"/>
          <w:sz w:val="24"/>
          <w:szCs w:val="24"/>
        </w:rPr>
        <w:t>Christopher Gwin                               Haddonfield Memorial High School</w:t>
      </w:r>
    </w:p>
    <w:p w:rsidR="00C55731" w:rsidRPr="00C55731" w:rsidRDefault="00C55731" w:rsidP="00C55731">
      <w:pPr>
        <w:pStyle w:val="NoSpacing"/>
        <w:rPr>
          <w:rFonts w:ascii="Times New Roman" w:hAnsi="Times New Roman"/>
          <w:sz w:val="24"/>
          <w:szCs w:val="24"/>
        </w:rPr>
      </w:pPr>
      <w:r w:rsidRPr="00C55731">
        <w:rPr>
          <w:rFonts w:ascii="Times New Roman" w:hAnsi="Times New Roman"/>
          <w:sz w:val="24"/>
          <w:szCs w:val="24"/>
        </w:rPr>
        <w:t>Amy Tallman      </w:t>
      </w:r>
      <w:r>
        <w:rPr>
          <w:rFonts w:ascii="Times New Roman" w:hAnsi="Times New Roman"/>
          <w:sz w:val="24"/>
          <w:szCs w:val="24"/>
        </w:rPr>
        <w:t>                               </w:t>
      </w:r>
      <w:r w:rsidRPr="00C55731">
        <w:rPr>
          <w:rFonts w:ascii="Times New Roman" w:hAnsi="Times New Roman"/>
          <w:sz w:val="24"/>
          <w:szCs w:val="24"/>
        </w:rPr>
        <w:t xml:space="preserve"> Upper Moreland HS</w:t>
      </w:r>
    </w:p>
    <w:p w:rsidR="00B33F8C" w:rsidRPr="00C55731" w:rsidRDefault="00B33F8C" w:rsidP="00B7232F">
      <w:pPr>
        <w:spacing w:after="0" w:line="240" w:lineRule="auto"/>
      </w:pPr>
    </w:p>
    <w:p w:rsidR="00B33F8C" w:rsidRDefault="00B33F8C" w:rsidP="00B7232F">
      <w:pPr>
        <w:spacing w:after="0" w:line="240" w:lineRule="auto"/>
      </w:pPr>
    </w:p>
    <w:p w:rsidR="00B33F8C" w:rsidRDefault="00B33F8C" w:rsidP="00B7232F">
      <w:pPr>
        <w:spacing w:after="0" w:line="240" w:lineRule="auto"/>
      </w:pPr>
    </w:p>
    <w:p w:rsidR="00E15153" w:rsidRDefault="00E15153" w:rsidP="00B33F8C">
      <w:pPr>
        <w:spacing w:after="0" w:line="240" w:lineRule="auto"/>
        <w:rPr>
          <w:b/>
        </w:rPr>
      </w:pPr>
      <w:r>
        <w:rPr>
          <w:b/>
        </w:rPr>
        <w:t>Session 132:</w:t>
      </w:r>
      <w:r w:rsidRPr="00E15153">
        <w:rPr>
          <w:rFonts w:eastAsia="Times New Roman"/>
          <w:b/>
          <w:color w:val="000000"/>
        </w:rPr>
        <w:t xml:space="preserve"> </w:t>
      </w:r>
      <w:r>
        <w:rPr>
          <w:rFonts w:eastAsia="Times New Roman"/>
          <w:b/>
          <w:color w:val="000000"/>
        </w:rPr>
        <w:t>Freedom Ballroom II</w:t>
      </w:r>
      <w:r>
        <w:rPr>
          <w:b/>
        </w:rPr>
        <w:t xml:space="preserve"> </w:t>
      </w:r>
    </w:p>
    <w:p w:rsidR="00B33F8C" w:rsidRPr="00B33F8C" w:rsidRDefault="00B33F8C" w:rsidP="00B33F8C">
      <w:pPr>
        <w:spacing w:after="0" w:line="240" w:lineRule="auto"/>
        <w:rPr>
          <w:b/>
        </w:rPr>
      </w:pPr>
      <w:r w:rsidRPr="00B33F8C">
        <w:rPr>
          <w:b/>
        </w:rPr>
        <w:t>Keeping it real!  Using authentic material and realia in your lesson plan</w:t>
      </w:r>
    </w:p>
    <w:p w:rsidR="00B33F8C" w:rsidRPr="00B33F8C" w:rsidRDefault="00B33F8C" w:rsidP="00B33F8C">
      <w:pPr>
        <w:spacing w:after="0" w:line="240" w:lineRule="auto"/>
      </w:pPr>
    </w:p>
    <w:p w:rsidR="00B33F8C" w:rsidRPr="00B33F8C" w:rsidRDefault="00B33F8C" w:rsidP="00B33F8C">
      <w:pPr>
        <w:spacing w:after="0" w:line="240" w:lineRule="auto"/>
      </w:pPr>
      <w:r w:rsidRPr="00B33F8C">
        <w:t>Learners can feel overwhelmed the first time they travel abroad or watch a video in the target language because everyone speaks so fast compared to what happens in the classroom.  This session will demonstrate how to choose authentic resources based on the ACTFL proficiency benchmarks.  Examples of lesson plans and activities across multiple grade levels will be given.  In French with examples in French and Spanish.</w:t>
      </w:r>
    </w:p>
    <w:p w:rsidR="00B33F8C" w:rsidRPr="00B33F8C" w:rsidRDefault="00B33F8C" w:rsidP="00B33F8C">
      <w:pPr>
        <w:spacing w:after="0" w:line="240" w:lineRule="auto"/>
      </w:pPr>
    </w:p>
    <w:p w:rsidR="00B33F8C" w:rsidRPr="00B33F8C" w:rsidRDefault="00B33F8C" w:rsidP="00B33F8C">
      <w:pPr>
        <w:spacing w:after="0" w:line="240" w:lineRule="auto"/>
      </w:pPr>
      <w:r w:rsidRPr="00B33F8C">
        <w:t>Nicola McGill</w:t>
      </w:r>
      <w:r w:rsidRPr="00B33F8C">
        <w:tab/>
      </w:r>
      <w:r w:rsidRPr="00B33F8C">
        <w:tab/>
      </w:r>
      <w:r w:rsidRPr="00B33F8C">
        <w:tab/>
      </w:r>
      <w:r w:rsidRPr="00B33F8C">
        <w:tab/>
      </w:r>
      <w:r w:rsidRPr="00B33F8C">
        <w:tab/>
        <w:t>Far Hills Country Day School</w:t>
      </w:r>
    </w:p>
    <w:p w:rsidR="00B33F8C" w:rsidRPr="00B33F8C" w:rsidRDefault="00B33F8C" w:rsidP="00B33F8C">
      <w:pPr>
        <w:spacing w:after="0" w:line="240" w:lineRule="auto"/>
      </w:pPr>
      <w:r w:rsidRPr="00B33F8C">
        <w:t>Carol Shaw</w:t>
      </w:r>
      <w:r w:rsidRPr="00B33F8C">
        <w:tab/>
      </w:r>
      <w:r w:rsidRPr="00B33F8C">
        <w:tab/>
      </w:r>
      <w:r w:rsidRPr="00B33F8C">
        <w:tab/>
      </w:r>
      <w:r w:rsidRPr="00B33F8C">
        <w:tab/>
      </w:r>
      <w:r w:rsidRPr="00B33F8C">
        <w:tab/>
        <w:t>Brick Township Schools</w:t>
      </w:r>
    </w:p>
    <w:p w:rsidR="00B33F8C" w:rsidRPr="00B33F8C" w:rsidRDefault="00B33F8C" w:rsidP="00B33F8C">
      <w:pPr>
        <w:spacing w:after="0" w:line="240" w:lineRule="auto"/>
      </w:pPr>
    </w:p>
    <w:p w:rsidR="007313B5" w:rsidRDefault="007313B5">
      <w:pPr>
        <w:rPr>
          <w:b/>
        </w:rPr>
      </w:pPr>
      <w:r>
        <w:rPr>
          <w:b/>
        </w:rPr>
        <w:br w:type="page"/>
      </w:r>
    </w:p>
    <w:p w:rsidR="0025287B" w:rsidRPr="00B7232F" w:rsidRDefault="00E15153" w:rsidP="0025287B">
      <w:pPr>
        <w:jc w:val="right"/>
        <w:rPr>
          <w:b/>
        </w:rPr>
      </w:pPr>
      <w:r>
        <w:rPr>
          <w:b/>
        </w:rPr>
        <w:lastRenderedPageBreak/>
        <w:t>F</w:t>
      </w:r>
      <w:r w:rsidR="0025287B" w:rsidRPr="00B7232F">
        <w:rPr>
          <w:b/>
        </w:rPr>
        <w:t>riday, October 16, 2015</w:t>
      </w:r>
    </w:p>
    <w:p w:rsidR="0025287B" w:rsidRDefault="00E15153" w:rsidP="00B33F8C">
      <w:pPr>
        <w:spacing w:after="0" w:line="240" w:lineRule="auto"/>
        <w:rPr>
          <w:b/>
        </w:rPr>
      </w:pPr>
      <w:r>
        <w:rPr>
          <w:b/>
        </w:rPr>
        <w:t xml:space="preserve">Session 133: </w:t>
      </w:r>
      <w:r>
        <w:rPr>
          <w:rFonts w:eastAsia="Times New Roman"/>
          <w:b/>
          <w:color w:val="000000"/>
        </w:rPr>
        <w:t>Freedom Ballroom V</w:t>
      </w:r>
    </w:p>
    <w:p w:rsidR="00B33F8C" w:rsidRPr="00B33F8C" w:rsidRDefault="00B33F8C" w:rsidP="00B33F8C">
      <w:pPr>
        <w:spacing w:after="0" w:line="240" w:lineRule="auto"/>
        <w:rPr>
          <w:b/>
        </w:rPr>
      </w:pPr>
      <w:r w:rsidRPr="00B33F8C">
        <w:rPr>
          <w:b/>
        </w:rPr>
        <w:t xml:space="preserve">Incorporating Thematic Units to Engage Students in Learning Chinese </w:t>
      </w:r>
    </w:p>
    <w:p w:rsidR="00B33F8C" w:rsidRPr="00B33F8C" w:rsidRDefault="00B33F8C" w:rsidP="00B33F8C">
      <w:pPr>
        <w:spacing w:after="0" w:line="240" w:lineRule="auto"/>
        <w:rPr>
          <w:b/>
        </w:rPr>
      </w:pPr>
    </w:p>
    <w:p w:rsidR="00B33F8C" w:rsidRPr="00B33F8C" w:rsidRDefault="00B33F8C" w:rsidP="00B33F8C">
      <w:pPr>
        <w:spacing w:after="0" w:line="240" w:lineRule="auto"/>
      </w:pPr>
      <w:r w:rsidRPr="00B33F8C">
        <w:t>Two presenters will show examples of how to incorporate thematic units to engage students in learning Chinese language with a cultural context.  In English and Chinese with examples in Chinese.</w:t>
      </w:r>
    </w:p>
    <w:p w:rsidR="00B33F8C" w:rsidRPr="00B33F8C" w:rsidRDefault="00B33F8C" w:rsidP="00B33F8C">
      <w:pPr>
        <w:spacing w:after="0" w:line="240" w:lineRule="auto"/>
        <w:rPr>
          <w:b/>
        </w:rPr>
      </w:pPr>
    </w:p>
    <w:p w:rsidR="00B33F8C" w:rsidRPr="00B33F8C" w:rsidRDefault="00B33F8C" w:rsidP="00B33F8C">
      <w:pPr>
        <w:spacing w:after="0" w:line="240" w:lineRule="auto"/>
      </w:pPr>
      <w:r w:rsidRPr="00B33F8C">
        <w:t>Yian M Rui</w:t>
      </w:r>
      <w:r w:rsidRPr="00B33F8C">
        <w:tab/>
      </w:r>
      <w:r w:rsidRPr="00B33F8C">
        <w:tab/>
      </w:r>
      <w:r w:rsidRPr="00B33F8C">
        <w:tab/>
      </w:r>
      <w:r w:rsidRPr="00B33F8C">
        <w:tab/>
      </w:r>
      <w:r w:rsidRPr="00B33F8C">
        <w:tab/>
        <w:t>Winchester Thurston School</w:t>
      </w:r>
    </w:p>
    <w:p w:rsidR="00B33F8C" w:rsidRPr="00B33F8C" w:rsidRDefault="00B33F8C" w:rsidP="00B33F8C">
      <w:pPr>
        <w:spacing w:after="0" w:line="240" w:lineRule="auto"/>
      </w:pPr>
      <w:r w:rsidRPr="00B33F8C">
        <w:t>Xiaoxia Xu</w:t>
      </w:r>
      <w:r w:rsidRPr="00B33F8C">
        <w:tab/>
      </w:r>
      <w:r w:rsidRPr="00B33F8C">
        <w:tab/>
      </w:r>
      <w:r w:rsidRPr="00B33F8C">
        <w:tab/>
      </w:r>
      <w:r w:rsidRPr="00B33F8C">
        <w:tab/>
      </w:r>
      <w:r w:rsidRPr="00B33F8C">
        <w:tab/>
        <w:t>Shady Side Academy</w:t>
      </w:r>
    </w:p>
    <w:p w:rsidR="00B33F8C" w:rsidRDefault="00B33F8C" w:rsidP="00B7232F">
      <w:pPr>
        <w:spacing w:after="0" w:line="240" w:lineRule="auto"/>
      </w:pPr>
    </w:p>
    <w:p w:rsidR="00B33F8C" w:rsidRDefault="00B33F8C" w:rsidP="00B7232F">
      <w:pPr>
        <w:spacing w:after="0" w:line="240" w:lineRule="auto"/>
      </w:pPr>
    </w:p>
    <w:p w:rsidR="00E15153" w:rsidRDefault="00E15153" w:rsidP="00B33F8C">
      <w:pPr>
        <w:spacing w:after="0" w:line="240" w:lineRule="auto"/>
        <w:rPr>
          <w:b/>
        </w:rPr>
      </w:pPr>
      <w:r>
        <w:rPr>
          <w:b/>
        </w:rPr>
        <w:t>Session 134: Freedom Ballroom VI</w:t>
      </w:r>
    </w:p>
    <w:p w:rsidR="00B33F8C" w:rsidRPr="00B33F8C" w:rsidRDefault="00B33F8C" w:rsidP="00B33F8C">
      <w:pPr>
        <w:spacing w:after="0" w:line="240" w:lineRule="auto"/>
        <w:rPr>
          <w:b/>
        </w:rPr>
      </w:pPr>
      <w:r w:rsidRPr="00B33F8C">
        <w:rPr>
          <w:b/>
        </w:rPr>
        <w:t>Using Symtalk to Ignite Spanish instruction at the Elementary Level</w:t>
      </w:r>
    </w:p>
    <w:p w:rsidR="00B33F8C" w:rsidRPr="00B33F8C" w:rsidRDefault="00B33F8C" w:rsidP="00B33F8C">
      <w:pPr>
        <w:spacing w:after="0" w:line="240" w:lineRule="auto"/>
      </w:pPr>
    </w:p>
    <w:p w:rsidR="00B33F8C" w:rsidRPr="00B33F8C" w:rsidRDefault="00B33F8C" w:rsidP="00B33F8C">
      <w:pPr>
        <w:spacing w:after="0" w:line="240" w:lineRule="auto"/>
      </w:pPr>
      <w:r w:rsidRPr="00B33F8C">
        <w:t>Are you looking to provide your elementary students with a meaningful world language experience?  Would you like to infuse technology to ignite your world language classroom?  Presenters will share their journey in implementing a Spanish program at the elementary level.  The team will present the Symtalk method and will demonstrate a model lesson.  Additionally, we will explore culture and current events in the target language. In English with examples in Spanish.</w:t>
      </w:r>
    </w:p>
    <w:p w:rsidR="00B33F8C" w:rsidRPr="00B33F8C" w:rsidRDefault="00B33F8C" w:rsidP="00B33F8C">
      <w:pPr>
        <w:spacing w:after="0" w:line="240" w:lineRule="auto"/>
      </w:pPr>
    </w:p>
    <w:p w:rsidR="00B33F8C" w:rsidRPr="00B33F8C" w:rsidRDefault="00B33F8C" w:rsidP="00B33F8C">
      <w:pPr>
        <w:spacing w:after="0" w:line="240" w:lineRule="auto"/>
      </w:pPr>
      <w:r w:rsidRPr="00B33F8C">
        <w:t>Ashley Kontostergios</w:t>
      </w:r>
      <w:r w:rsidRPr="00B33F8C">
        <w:tab/>
      </w:r>
      <w:r w:rsidRPr="00B33F8C">
        <w:tab/>
        <w:t>Upper Moreland School District</w:t>
      </w:r>
    </w:p>
    <w:p w:rsidR="00B33F8C" w:rsidRPr="00B33F8C" w:rsidRDefault="00B33F8C" w:rsidP="00B33F8C">
      <w:pPr>
        <w:spacing w:after="0" w:line="240" w:lineRule="auto"/>
      </w:pPr>
      <w:r w:rsidRPr="00B33F8C">
        <w:t>Joseph M. Waters</w:t>
      </w:r>
    </w:p>
    <w:p w:rsidR="00B33F8C" w:rsidRPr="00B33F8C" w:rsidRDefault="00B33F8C" w:rsidP="00B33F8C">
      <w:pPr>
        <w:spacing w:after="0" w:line="240" w:lineRule="auto"/>
      </w:pPr>
      <w:r w:rsidRPr="00B33F8C">
        <w:t>Michael R. Bair</w:t>
      </w:r>
    </w:p>
    <w:p w:rsidR="00B33F8C" w:rsidRPr="00B33F8C" w:rsidRDefault="00B33F8C" w:rsidP="00B33F8C">
      <w:pPr>
        <w:spacing w:after="0" w:line="240" w:lineRule="auto"/>
      </w:pPr>
      <w:r w:rsidRPr="00B33F8C">
        <w:t>Jenny Lehman</w:t>
      </w:r>
    </w:p>
    <w:p w:rsidR="00B33F8C" w:rsidRDefault="00B33F8C" w:rsidP="00B7232F">
      <w:pPr>
        <w:spacing w:after="0" w:line="240" w:lineRule="auto"/>
      </w:pPr>
    </w:p>
    <w:p w:rsidR="00B33F8C" w:rsidRDefault="00B33F8C" w:rsidP="00B7232F">
      <w:pPr>
        <w:spacing w:after="0" w:line="240" w:lineRule="auto"/>
      </w:pPr>
    </w:p>
    <w:p w:rsidR="00B33F8C" w:rsidRDefault="00B33F8C" w:rsidP="00B7232F">
      <w:pPr>
        <w:spacing w:after="0" w:line="240" w:lineRule="auto"/>
      </w:pPr>
      <w:r>
        <w:rPr>
          <w:b/>
          <w:i/>
        </w:rPr>
        <w:t>Session IV: 2:00-3:00 p.m.</w:t>
      </w:r>
    </w:p>
    <w:p w:rsidR="00B33F8C" w:rsidRDefault="00B33F8C" w:rsidP="00B7232F">
      <w:pPr>
        <w:spacing w:after="0" w:line="240" w:lineRule="auto"/>
      </w:pPr>
    </w:p>
    <w:p w:rsidR="00E15153" w:rsidRPr="00E15153" w:rsidRDefault="00E15153" w:rsidP="00B33F8C">
      <w:pPr>
        <w:spacing w:after="0" w:line="240" w:lineRule="auto"/>
        <w:rPr>
          <w:b/>
        </w:rPr>
      </w:pPr>
      <w:r w:rsidRPr="00E15153">
        <w:rPr>
          <w:b/>
        </w:rPr>
        <w:t xml:space="preserve">Session </w:t>
      </w:r>
      <w:r w:rsidR="007313B5" w:rsidRPr="00E15153">
        <w:rPr>
          <w:b/>
        </w:rPr>
        <w:t>141:</w:t>
      </w:r>
      <w:r w:rsidRPr="00E15153">
        <w:rPr>
          <w:b/>
        </w:rPr>
        <w:t xml:space="preserve"> </w:t>
      </w:r>
      <w:r>
        <w:rPr>
          <w:rFonts w:eastAsia="Times New Roman"/>
          <w:b/>
          <w:color w:val="000000"/>
        </w:rPr>
        <w:t>Freedom Ballroom I</w:t>
      </w:r>
    </w:p>
    <w:p w:rsidR="0025287B" w:rsidRPr="00E15153" w:rsidRDefault="0025287B" w:rsidP="00B33F8C">
      <w:pPr>
        <w:spacing w:after="0" w:line="240" w:lineRule="auto"/>
        <w:rPr>
          <w:b/>
        </w:rPr>
      </w:pPr>
      <w:r w:rsidRPr="00E15153">
        <w:rPr>
          <w:b/>
        </w:rPr>
        <w:t>French Advanced Placement</w:t>
      </w:r>
    </w:p>
    <w:p w:rsidR="0025287B" w:rsidRPr="00E15153" w:rsidRDefault="0025287B" w:rsidP="00B33F8C">
      <w:pPr>
        <w:spacing w:after="0" w:line="240" w:lineRule="auto"/>
        <w:rPr>
          <w:b/>
        </w:rPr>
      </w:pPr>
    </w:p>
    <w:p w:rsidR="00B33F8C" w:rsidRPr="0025287B" w:rsidRDefault="00B33F8C" w:rsidP="0025287B">
      <w:pPr>
        <w:pStyle w:val="ListParagraph"/>
        <w:numPr>
          <w:ilvl w:val="0"/>
          <w:numId w:val="1"/>
        </w:numPr>
        <w:spacing w:after="0" w:line="240" w:lineRule="auto"/>
        <w:rPr>
          <w:b/>
          <w:lang w:val="fr-FR"/>
        </w:rPr>
      </w:pPr>
      <w:r w:rsidRPr="0025287B">
        <w:rPr>
          <w:b/>
          <w:lang w:val="fr-FR"/>
        </w:rPr>
        <w:t xml:space="preserve">Vue d’ensemble de l’examen AP 2015:  </w:t>
      </w:r>
      <w:r w:rsidRPr="0025287B">
        <w:rPr>
          <w:b/>
          <w:i/>
          <w:lang w:val="fr-FR"/>
        </w:rPr>
        <w:t>French Language and Culture</w:t>
      </w:r>
    </w:p>
    <w:p w:rsidR="00B33F8C" w:rsidRDefault="00B33F8C" w:rsidP="00B33F8C">
      <w:pPr>
        <w:spacing w:after="0" w:line="240" w:lineRule="auto"/>
        <w:rPr>
          <w:lang w:val="fr-FR"/>
        </w:rPr>
      </w:pPr>
    </w:p>
    <w:p w:rsidR="00AB0E99" w:rsidRDefault="00AB0E99" w:rsidP="00AB0E99">
      <w:r>
        <w:rPr>
          <w:lang w:val="fr-FR"/>
        </w:rPr>
        <w:t xml:space="preserve">Cette formation a pour objectif d’examiner les résultats de la partie </w:t>
      </w:r>
      <w:r>
        <w:rPr>
          <w:i/>
          <w:lang w:val="fr-FR"/>
        </w:rPr>
        <w:t xml:space="preserve">interpersonal speaking </w:t>
      </w:r>
      <w:r>
        <w:rPr>
          <w:lang w:val="fr-FR"/>
        </w:rPr>
        <w:t>et</w:t>
      </w:r>
      <w:r>
        <w:rPr>
          <w:i/>
          <w:lang w:val="fr-FR"/>
        </w:rPr>
        <w:t xml:space="preserve"> presentational speaking </w:t>
      </w:r>
      <w:r>
        <w:rPr>
          <w:lang w:val="fr-FR"/>
        </w:rPr>
        <w:t>de l’examen AP tout en étudiant les rubriques et les échantillons de l’examen de 2015.  En considérant ces résultats, les participants auront une vue d’ensemble de comment mettre en place la progression des cours du curriculum des années qui mènent au cours AP.  In French.</w:t>
      </w:r>
    </w:p>
    <w:p w:rsidR="00B33F8C" w:rsidRDefault="00B33F8C" w:rsidP="00B33F8C">
      <w:pPr>
        <w:spacing w:before="100" w:beforeAutospacing="1" w:after="100" w:afterAutospacing="1" w:line="240" w:lineRule="auto"/>
      </w:pPr>
      <w:r w:rsidRPr="00B33F8C">
        <w:t>Rita Davis</w:t>
      </w:r>
      <w:r w:rsidRPr="00B33F8C">
        <w:tab/>
      </w:r>
      <w:r w:rsidRPr="00B33F8C">
        <w:tab/>
      </w:r>
      <w:r w:rsidRPr="00B33F8C">
        <w:tab/>
      </w:r>
      <w:r w:rsidRPr="00B33F8C">
        <w:tab/>
      </w:r>
      <w:r w:rsidRPr="00B33F8C">
        <w:tab/>
        <w:t>The Agnes Irwin School</w:t>
      </w:r>
    </w:p>
    <w:p w:rsidR="007313B5" w:rsidRDefault="007313B5" w:rsidP="00B33F8C">
      <w:pPr>
        <w:spacing w:before="100" w:beforeAutospacing="1" w:after="100" w:afterAutospacing="1" w:line="240" w:lineRule="auto"/>
      </w:pPr>
    </w:p>
    <w:p w:rsidR="00AF196C" w:rsidRPr="00B7232F" w:rsidRDefault="00E15153" w:rsidP="00AF196C">
      <w:pPr>
        <w:jc w:val="right"/>
        <w:rPr>
          <w:b/>
        </w:rPr>
      </w:pPr>
      <w:r>
        <w:rPr>
          <w:b/>
        </w:rPr>
        <w:lastRenderedPageBreak/>
        <w:t>F</w:t>
      </w:r>
      <w:r w:rsidR="00AF196C" w:rsidRPr="00B7232F">
        <w:rPr>
          <w:b/>
        </w:rPr>
        <w:t>riday, October 16, 2015</w:t>
      </w:r>
    </w:p>
    <w:p w:rsidR="00AF196C" w:rsidRDefault="00AF196C" w:rsidP="00AF196C">
      <w:pPr>
        <w:pStyle w:val="ListParagraph"/>
        <w:ind w:left="1080"/>
        <w:rPr>
          <w:b/>
        </w:rPr>
      </w:pPr>
    </w:p>
    <w:p w:rsidR="0025287B" w:rsidRPr="0025287B" w:rsidRDefault="0025287B" w:rsidP="0025287B">
      <w:pPr>
        <w:pStyle w:val="ListParagraph"/>
        <w:numPr>
          <w:ilvl w:val="0"/>
          <w:numId w:val="1"/>
        </w:numPr>
        <w:rPr>
          <w:b/>
        </w:rPr>
      </w:pPr>
      <w:r w:rsidRPr="0025287B">
        <w:rPr>
          <w:b/>
        </w:rPr>
        <w:t>Interpretive mode:  Teaching students listening skills across the curriculum</w:t>
      </w:r>
    </w:p>
    <w:p w:rsidR="0025287B" w:rsidRPr="000B2869" w:rsidRDefault="0025287B" w:rsidP="0025287B">
      <w:r w:rsidRPr="000B2869">
        <w:t>With interpretation skills constituting over half of the demands of the newly designed language AP exams, incorporating listening opportunities in the curriculum is imperative.  This workshop will offer strategies to teachers at all levels of instruction on how to engage students in the skill of listening and how to scaffold these skills throughout their program.  In English with examples in French.</w:t>
      </w:r>
    </w:p>
    <w:p w:rsidR="0025287B" w:rsidRDefault="0025287B" w:rsidP="0025287B">
      <w:r w:rsidRPr="000B2869">
        <w:t>Ed Weiss</w:t>
      </w:r>
      <w:r w:rsidRPr="000B2869">
        <w:tab/>
      </w:r>
      <w:r w:rsidRPr="000B2869">
        <w:tab/>
      </w:r>
      <w:r w:rsidRPr="000B2869">
        <w:tab/>
        <w:t>Curriculum Specialist- DCIU and Haverford Township SD</w:t>
      </w:r>
    </w:p>
    <w:p w:rsidR="0025287B" w:rsidRDefault="0025287B" w:rsidP="0025287B"/>
    <w:p w:rsidR="00E15153" w:rsidRDefault="00E15153" w:rsidP="0025287B">
      <w:pPr>
        <w:rPr>
          <w:b/>
        </w:rPr>
      </w:pPr>
    </w:p>
    <w:p w:rsidR="00E15153" w:rsidRDefault="00E15153" w:rsidP="0025287B">
      <w:pPr>
        <w:rPr>
          <w:rFonts w:eastAsia="Times New Roman"/>
          <w:b/>
          <w:color w:val="000000"/>
        </w:rPr>
      </w:pPr>
      <w:r>
        <w:rPr>
          <w:b/>
        </w:rPr>
        <w:t xml:space="preserve">Session 142: </w:t>
      </w:r>
      <w:r>
        <w:rPr>
          <w:rFonts w:eastAsia="Times New Roman"/>
          <w:b/>
          <w:color w:val="000000"/>
        </w:rPr>
        <w:t>Freedom Ballroom II</w:t>
      </w:r>
    </w:p>
    <w:p w:rsidR="0025287B" w:rsidRDefault="00AF196C" w:rsidP="0025287B">
      <w:r>
        <w:rPr>
          <w:b/>
        </w:rPr>
        <w:t>PSMLA Initiatives</w:t>
      </w:r>
    </w:p>
    <w:p w:rsidR="00AF196C" w:rsidRPr="00AF196C" w:rsidRDefault="00AF196C" w:rsidP="00AF196C">
      <w:pPr>
        <w:pStyle w:val="ListParagraph"/>
        <w:numPr>
          <w:ilvl w:val="0"/>
          <w:numId w:val="3"/>
        </w:numPr>
        <w:spacing w:after="0" w:line="240" w:lineRule="auto"/>
        <w:rPr>
          <w:b/>
        </w:rPr>
      </w:pPr>
      <w:r w:rsidRPr="00AF196C">
        <w:rPr>
          <w:b/>
        </w:rPr>
        <w:t>PSMLA Global Scholars Program</w:t>
      </w:r>
    </w:p>
    <w:p w:rsidR="00AF196C" w:rsidRPr="00AF196C" w:rsidRDefault="00AF196C" w:rsidP="00AF196C">
      <w:pPr>
        <w:spacing w:after="0" w:line="240" w:lineRule="auto"/>
        <w:rPr>
          <w:b/>
        </w:rPr>
      </w:pPr>
    </w:p>
    <w:p w:rsidR="00AF196C" w:rsidRPr="00AF196C" w:rsidRDefault="00AF196C" w:rsidP="00AF196C">
      <w:pPr>
        <w:spacing w:after="0" w:line="240" w:lineRule="auto"/>
        <w:rPr>
          <w:rFonts w:eastAsia="Calibri"/>
        </w:rPr>
      </w:pPr>
      <w:r w:rsidRPr="00AF196C">
        <w:rPr>
          <w:rFonts w:eastAsia="Calibri"/>
        </w:rPr>
        <w:t>Learn more about the new PSMLA Global Scholars Program and how to get your school and students involved! This virtually cost-free, interdisciplinary, easy-to-administer program recognizes and honors students who pursue courses and activities that are global in nature. It is easily adapted to your present curriculum (no new courses necessary) yet prepares students for personal and professional participation in the global community.  In English.</w:t>
      </w:r>
    </w:p>
    <w:p w:rsidR="00AF196C" w:rsidRPr="00AF196C" w:rsidRDefault="00AF196C" w:rsidP="00AF196C">
      <w:pPr>
        <w:spacing w:after="0" w:line="240" w:lineRule="auto"/>
        <w:rPr>
          <w:rFonts w:eastAsia="Verdana"/>
        </w:rPr>
      </w:pPr>
      <w:r w:rsidRPr="00AF196C">
        <w:rPr>
          <w:rFonts w:eastAsia="Verdana"/>
        </w:rPr>
        <w:t xml:space="preserve">Jan Hostler Stewart, President, PSMLA </w:t>
      </w:r>
    </w:p>
    <w:p w:rsidR="00AF196C" w:rsidRPr="00AF196C" w:rsidRDefault="00AF196C" w:rsidP="00AF196C">
      <w:pPr>
        <w:spacing w:after="0" w:line="240" w:lineRule="auto"/>
        <w:rPr>
          <w:rFonts w:eastAsia="Verdana"/>
        </w:rPr>
      </w:pPr>
    </w:p>
    <w:p w:rsidR="00AF196C" w:rsidRPr="00AF196C" w:rsidRDefault="00AF196C" w:rsidP="00AF196C">
      <w:pPr>
        <w:pStyle w:val="ListParagraph"/>
        <w:numPr>
          <w:ilvl w:val="0"/>
          <w:numId w:val="3"/>
        </w:numPr>
        <w:spacing w:after="0" w:line="240" w:lineRule="auto"/>
        <w:rPr>
          <w:b/>
        </w:rPr>
      </w:pPr>
      <w:r w:rsidRPr="00AF196C">
        <w:rPr>
          <w:b/>
        </w:rPr>
        <w:t>Side by side:  Bilingual Ebooks - a collaborative effort!</w:t>
      </w:r>
    </w:p>
    <w:p w:rsidR="00AF196C" w:rsidRPr="00AF196C" w:rsidRDefault="00AF196C" w:rsidP="00AF196C">
      <w:pPr>
        <w:spacing w:after="0" w:line="240" w:lineRule="auto"/>
      </w:pPr>
    </w:p>
    <w:p w:rsidR="00AF196C" w:rsidRPr="00AF196C" w:rsidRDefault="00AF196C" w:rsidP="00AF196C">
      <w:pPr>
        <w:spacing w:after="0" w:line="240" w:lineRule="auto"/>
      </w:pPr>
      <w:r w:rsidRPr="00AF196C">
        <w:t>The honor of receiving the SANS, Inc./Mead Leadership Fellow gives me the opportunity to present the prototype created for this project.  Our Spanish-speaking heritage learners and our L2 learners are collaborating and creating bilingual children's Ebooks to be shared with the community.  Not only does this project impact the young bilingual readers in Berks and Lehigh counties, it promotes meaningful interpersonal communication among the authors.  In English with examples in Spanish.</w:t>
      </w:r>
    </w:p>
    <w:p w:rsidR="00AF196C" w:rsidRPr="00AF196C" w:rsidRDefault="00AF196C" w:rsidP="00AF196C">
      <w:pPr>
        <w:spacing w:after="0" w:line="240" w:lineRule="auto"/>
      </w:pPr>
    </w:p>
    <w:p w:rsidR="00AF196C" w:rsidRPr="00AF196C" w:rsidRDefault="00AF196C" w:rsidP="00AF196C">
      <w:pPr>
        <w:spacing w:after="0" w:line="240" w:lineRule="auto"/>
        <w:rPr>
          <w:rFonts w:ascii="Arial" w:hAnsi="Arial" w:cs="Arial"/>
          <w:sz w:val="26"/>
          <w:szCs w:val="26"/>
        </w:rPr>
      </w:pPr>
      <w:r w:rsidRPr="00AF196C">
        <w:t>Nancy Zimmerman</w:t>
      </w:r>
      <w:r w:rsidRPr="00AF196C">
        <w:tab/>
      </w:r>
      <w:r w:rsidRPr="00AF196C">
        <w:tab/>
      </w:r>
      <w:r w:rsidRPr="00AF196C">
        <w:tab/>
      </w:r>
      <w:r w:rsidRPr="00AF196C">
        <w:tab/>
        <w:t>Kutztown University</w:t>
      </w:r>
    </w:p>
    <w:p w:rsidR="00AF196C" w:rsidRPr="00AF196C" w:rsidRDefault="00AF196C" w:rsidP="00AF196C">
      <w:pPr>
        <w:rPr>
          <w:b/>
        </w:rPr>
      </w:pPr>
    </w:p>
    <w:p w:rsidR="00AF196C" w:rsidRDefault="00AF196C">
      <w:pPr>
        <w:rPr>
          <w:b/>
        </w:rPr>
      </w:pPr>
      <w:r>
        <w:rPr>
          <w:b/>
        </w:rPr>
        <w:br w:type="page"/>
      </w:r>
    </w:p>
    <w:p w:rsidR="007313B5" w:rsidRDefault="007313B5">
      <w:pPr>
        <w:rPr>
          <w:b/>
        </w:rPr>
      </w:pPr>
    </w:p>
    <w:p w:rsidR="00AF196C" w:rsidRPr="00B7232F" w:rsidRDefault="00AF196C" w:rsidP="00AF196C">
      <w:pPr>
        <w:jc w:val="right"/>
        <w:rPr>
          <w:b/>
        </w:rPr>
      </w:pPr>
      <w:r w:rsidRPr="00B7232F">
        <w:rPr>
          <w:b/>
        </w:rPr>
        <w:t>Friday, October 16, 2015</w:t>
      </w:r>
    </w:p>
    <w:p w:rsidR="00AF196C" w:rsidRDefault="00E15153" w:rsidP="00AF196C">
      <w:pPr>
        <w:spacing w:after="0" w:line="240" w:lineRule="auto"/>
        <w:rPr>
          <w:b/>
        </w:rPr>
      </w:pPr>
      <w:r>
        <w:rPr>
          <w:b/>
        </w:rPr>
        <w:t xml:space="preserve">Session 143: </w:t>
      </w:r>
      <w:r>
        <w:rPr>
          <w:rFonts w:eastAsia="Times New Roman"/>
          <w:b/>
          <w:color w:val="000000"/>
        </w:rPr>
        <w:t>Freedom Ballroom V</w:t>
      </w:r>
    </w:p>
    <w:p w:rsidR="00AF196C" w:rsidRPr="00AF196C" w:rsidRDefault="00AF196C" w:rsidP="00AF196C">
      <w:pPr>
        <w:spacing w:after="0" w:line="240" w:lineRule="auto"/>
        <w:rPr>
          <w:b/>
        </w:rPr>
      </w:pPr>
      <w:r w:rsidRPr="00AF196C">
        <w:rPr>
          <w:b/>
        </w:rPr>
        <w:t>New Developments in Virtual World Language Learning Technology</w:t>
      </w:r>
    </w:p>
    <w:p w:rsidR="00AF196C" w:rsidRPr="00AF196C" w:rsidRDefault="00AF196C" w:rsidP="00AF196C">
      <w:pPr>
        <w:spacing w:after="0" w:line="240" w:lineRule="auto"/>
      </w:pPr>
    </w:p>
    <w:p w:rsidR="00AF196C" w:rsidRDefault="00AF196C" w:rsidP="00AF196C">
      <w:pPr>
        <w:spacing w:after="0" w:line="240" w:lineRule="auto"/>
      </w:pPr>
      <w:r w:rsidRPr="00AF196C">
        <w:t>This session will explore some of the latest developments in language learning simulations and serious games.  The presenter will discuss his collaboration with Nick Zwart, a Dutch virtual worlds’ language simulation developer who has created simulated language learning villages for French, Spanish, English, and German.  The presenter will also discuss ongoing practical experiments done with virtual world technology at Camp Hill and Clearfield PA schools. In English with examples in French, German, Spanish, Dutch.</w:t>
      </w:r>
    </w:p>
    <w:p w:rsidR="00AF196C" w:rsidRPr="00AF196C" w:rsidRDefault="00AF196C" w:rsidP="00AF196C">
      <w:pPr>
        <w:spacing w:after="0" w:line="240" w:lineRule="auto"/>
      </w:pPr>
    </w:p>
    <w:p w:rsidR="00AF196C" w:rsidRDefault="00AF196C" w:rsidP="00AF196C">
      <w:pPr>
        <w:spacing w:after="120" w:line="240" w:lineRule="auto"/>
      </w:pPr>
      <w:r w:rsidRPr="00AF196C">
        <w:t>David L. Parrott</w:t>
      </w:r>
      <w:r w:rsidRPr="00AF196C">
        <w:tab/>
        <w:t>Gannon University, Brockway Center for Arts and Technology</w:t>
      </w:r>
    </w:p>
    <w:p w:rsidR="00AF196C" w:rsidRDefault="00AF196C" w:rsidP="00AF196C">
      <w:pPr>
        <w:spacing w:after="120" w:line="240" w:lineRule="auto"/>
      </w:pPr>
    </w:p>
    <w:p w:rsidR="00E15153" w:rsidRDefault="00E15153" w:rsidP="00AF196C">
      <w:pPr>
        <w:spacing w:after="0" w:line="240" w:lineRule="auto"/>
        <w:rPr>
          <w:b/>
        </w:rPr>
      </w:pPr>
      <w:r>
        <w:rPr>
          <w:b/>
        </w:rPr>
        <w:t xml:space="preserve">Session 144: </w:t>
      </w:r>
      <w:r>
        <w:rPr>
          <w:rFonts w:eastAsia="Times New Roman"/>
          <w:b/>
          <w:color w:val="000000"/>
        </w:rPr>
        <w:t>Freedom Ballroom VI</w:t>
      </w:r>
    </w:p>
    <w:p w:rsidR="00AF196C" w:rsidRDefault="00AF196C" w:rsidP="00AF196C">
      <w:pPr>
        <w:spacing w:after="0" w:line="240" w:lineRule="auto"/>
        <w:rPr>
          <w:b/>
        </w:rPr>
      </w:pPr>
      <w:r>
        <w:rPr>
          <w:b/>
        </w:rPr>
        <w:t>Enriching the Curriculum</w:t>
      </w:r>
    </w:p>
    <w:p w:rsidR="00AF196C" w:rsidRDefault="00AF196C" w:rsidP="00AF196C">
      <w:pPr>
        <w:spacing w:after="0" w:line="240" w:lineRule="auto"/>
        <w:rPr>
          <w:b/>
        </w:rPr>
      </w:pPr>
    </w:p>
    <w:p w:rsidR="00AF196C" w:rsidRPr="00AF196C" w:rsidRDefault="00AF196C" w:rsidP="00AF196C">
      <w:pPr>
        <w:pStyle w:val="ListParagraph"/>
        <w:numPr>
          <w:ilvl w:val="0"/>
          <w:numId w:val="4"/>
        </w:numPr>
        <w:spacing w:after="0" w:line="240" w:lineRule="auto"/>
      </w:pPr>
      <w:r w:rsidRPr="00AF196C">
        <w:rPr>
          <w:b/>
        </w:rPr>
        <w:t>An Assessment-Centered Approach to Student Learning: Best Practices in the SLOs Era</w:t>
      </w:r>
    </w:p>
    <w:p w:rsidR="00AF196C" w:rsidRPr="00AF196C" w:rsidRDefault="00AF196C" w:rsidP="00AF196C">
      <w:pPr>
        <w:spacing w:after="0" w:line="240" w:lineRule="auto"/>
      </w:pPr>
    </w:p>
    <w:p w:rsidR="00AF196C" w:rsidRPr="00AF196C" w:rsidRDefault="00AF196C" w:rsidP="00AF196C">
      <w:pPr>
        <w:spacing w:after="0" w:line="240" w:lineRule="auto"/>
        <w:rPr>
          <w:rFonts w:eastAsia="Calibri"/>
        </w:rPr>
      </w:pPr>
      <w:r w:rsidRPr="00AF196C">
        <w:rPr>
          <w:rFonts w:eastAsia="Calibri"/>
        </w:rPr>
        <w:t>Student learning may not be as purposeful, if the teacher’s course planning and teaching practices are not assessment centered. From designing a course syllabus to delivering a lesson, the assessment of student learning must take a central and visible role. Participants will identify the connections between teaching and assessment. They will also analyze a sample language course syllabus and its accompanying assessment tasks.  In English with examples in Spanish.</w:t>
      </w:r>
    </w:p>
    <w:p w:rsidR="00AF196C" w:rsidRPr="00AF196C" w:rsidRDefault="00AF196C" w:rsidP="00AF196C">
      <w:pPr>
        <w:spacing w:after="0" w:line="240" w:lineRule="auto"/>
        <w:rPr>
          <w:rFonts w:eastAsia="Calibri"/>
        </w:rPr>
      </w:pPr>
    </w:p>
    <w:p w:rsidR="00AF196C" w:rsidRPr="00AF196C" w:rsidRDefault="00AF196C" w:rsidP="00AF196C">
      <w:pPr>
        <w:spacing w:after="0" w:line="240" w:lineRule="auto"/>
      </w:pPr>
      <w:r w:rsidRPr="00AF196C">
        <w:t>José G. Ricardo-Osorio</w:t>
      </w:r>
      <w:r w:rsidRPr="00AF196C">
        <w:tab/>
      </w:r>
      <w:r w:rsidRPr="00AF196C">
        <w:tab/>
      </w:r>
      <w:r w:rsidRPr="00AF196C">
        <w:tab/>
      </w:r>
      <w:r w:rsidRPr="00AF196C">
        <w:tab/>
        <w:t>Shippensburg University of PA</w:t>
      </w:r>
    </w:p>
    <w:p w:rsidR="00AF196C" w:rsidRPr="00AF196C" w:rsidRDefault="00AF196C" w:rsidP="00AF196C">
      <w:pPr>
        <w:spacing w:after="0" w:line="240" w:lineRule="auto"/>
      </w:pPr>
    </w:p>
    <w:p w:rsidR="00AF196C" w:rsidRPr="00AF196C" w:rsidRDefault="00AF196C" w:rsidP="00AF196C">
      <w:pPr>
        <w:pStyle w:val="ListParagraph"/>
        <w:numPr>
          <w:ilvl w:val="0"/>
          <w:numId w:val="4"/>
        </w:numPr>
        <w:spacing w:after="0" w:line="240" w:lineRule="auto"/>
        <w:rPr>
          <w:b/>
        </w:rPr>
      </w:pPr>
      <w:r w:rsidRPr="00AF196C">
        <w:rPr>
          <w:b/>
        </w:rPr>
        <w:t>Revolutionize your digital stories with creative “mash-apps”!</w:t>
      </w:r>
    </w:p>
    <w:p w:rsidR="00AF196C" w:rsidRPr="00AF196C" w:rsidRDefault="00AF196C" w:rsidP="00AF196C">
      <w:pPr>
        <w:spacing w:after="0" w:line="240" w:lineRule="auto"/>
      </w:pPr>
    </w:p>
    <w:p w:rsidR="00AF196C" w:rsidRPr="00AF196C" w:rsidRDefault="00AF196C" w:rsidP="00AF196C">
      <w:pPr>
        <w:autoSpaceDE w:val="0"/>
        <w:autoSpaceDN w:val="0"/>
        <w:adjustRightInd w:val="0"/>
        <w:spacing w:after="0" w:line="240" w:lineRule="auto"/>
        <w:rPr>
          <w:color w:val="000000"/>
        </w:rPr>
      </w:pPr>
      <w:r w:rsidRPr="00AF196C">
        <w:rPr>
          <w:color w:val="000000"/>
        </w:rPr>
        <w:t xml:space="preserve">Digital storytelling projects help students gain proficiency in speaking and writing, visual literacy, and critical thinking skills. They can experience an opportunity to use the target language to collaborate with others in the creation of meaningful, creative projects using emerging technologies. </w:t>
      </w:r>
    </w:p>
    <w:p w:rsidR="00AF196C" w:rsidRPr="00AF196C" w:rsidRDefault="00AF196C" w:rsidP="00AF196C">
      <w:pPr>
        <w:spacing w:after="0" w:line="240" w:lineRule="auto"/>
        <w:rPr>
          <w:color w:val="000000"/>
        </w:rPr>
      </w:pPr>
      <w:r w:rsidRPr="00AF196C">
        <w:rPr>
          <w:color w:val="000000"/>
        </w:rPr>
        <w:t>Come learn about easy digital storytelling projects with free iOS apps and mashups!  In English with examples in Spanish.</w:t>
      </w:r>
    </w:p>
    <w:p w:rsidR="00AF196C" w:rsidRPr="00AF196C" w:rsidRDefault="00AF196C" w:rsidP="00AF196C">
      <w:pPr>
        <w:spacing w:after="0" w:line="240" w:lineRule="auto"/>
        <w:rPr>
          <w:color w:val="000000"/>
        </w:rPr>
      </w:pPr>
    </w:p>
    <w:p w:rsidR="00AF196C" w:rsidRPr="00AF196C" w:rsidRDefault="00AF196C" w:rsidP="00AF196C">
      <w:pPr>
        <w:spacing w:after="0" w:line="240" w:lineRule="auto"/>
        <w:rPr>
          <w:b/>
        </w:rPr>
      </w:pPr>
      <w:r w:rsidRPr="00AF196C">
        <w:t>Silvina Orsatti</w:t>
      </w:r>
      <w:r w:rsidRPr="00AF196C">
        <w:tab/>
      </w:r>
      <w:r w:rsidRPr="00AF196C">
        <w:tab/>
      </w:r>
      <w:r w:rsidRPr="00AF196C">
        <w:tab/>
      </w:r>
      <w:r w:rsidRPr="00AF196C">
        <w:tab/>
        <w:t>University of Pittsburgh at Greensburg</w:t>
      </w:r>
    </w:p>
    <w:p w:rsidR="00AF196C" w:rsidRPr="00AF196C" w:rsidRDefault="00AF196C" w:rsidP="00AF196C">
      <w:pPr>
        <w:spacing w:after="0" w:line="240" w:lineRule="auto"/>
        <w:rPr>
          <w:b/>
        </w:rPr>
      </w:pPr>
    </w:p>
    <w:p w:rsidR="00AF196C" w:rsidRDefault="00AF196C" w:rsidP="00AF196C">
      <w:pPr>
        <w:spacing w:after="120" w:line="240" w:lineRule="auto"/>
      </w:pPr>
    </w:p>
    <w:p w:rsidR="00BF4CF5" w:rsidRDefault="00BF4CF5" w:rsidP="00BF4CF5">
      <w:pPr>
        <w:spacing w:after="0" w:line="240" w:lineRule="auto"/>
        <w:rPr>
          <w:rFonts w:eastAsia="Calibri"/>
        </w:rPr>
      </w:pPr>
    </w:p>
    <w:p w:rsidR="00BF4CF5" w:rsidRDefault="00BF4CF5" w:rsidP="00BF4CF5">
      <w:pPr>
        <w:spacing w:after="0" w:line="240" w:lineRule="auto"/>
        <w:rPr>
          <w:rFonts w:eastAsia="Calibri"/>
        </w:rPr>
      </w:pPr>
    </w:p>
    <w:p w:rsidR="00BF4CF5" w:rsidRDefault="00BF4CF5" w:rsidP="00BF4CF5">
      <w:pPr>
        <w:spacing w:after="0" w:line="240" w:lineRule="auto"/>
        <w:rPr>
          <w:rFonts w:eastAsia="Calibri"/>
        </w:rPr>
      </w:pPr>
    </w:p>
    <w:p w:rsidR="00BF4CF5" w:rsidRPr="00BF4CF5" w:rsidRDefault="00BF4CF5" w:rsidP="00BF4CF5">
      <w:pPr>
        <w:spacing w:after="0" w:line="240" w:lineRule="auto"/>
        <w:rPr>
          <w:rFonts w:eastAsia="Calibri"/>
        </w:rPr>
      </w:pPr>
      <w:r w:rsidRPr="00BF4CF5">
        <w:rPr>
          <w:rFonts w:eastAsia="Calibri"/>
        </w:rPr>
        <w:lastRenderedPageBreak/>
        <w:t>Session 145</w:t>
      </w:r>
      <w:r>
        <w:rPr>
          <w:rFonts w:eastAsia="Calibri"/>
        </w:rPr>
        <w:t>:</w:t>
      </w:r>
      <w:r w:rsidRPr="00BF4CF5">
        <w:rPr>
          <w:rFonts w:eastAsia="Calibri"/>
        </w:rPr>
        <w:t xml:space="preserve"> Wayne Room </w:t>
      </w:r>
    </w:p>
    <w:p w:rsidR="00BF4CF5" w:rsidRPr="00BF4CF5" w:rsidRDefault="00BF4CF5" w:rsidP="00BF4CF5">
      <w:pPr>
        <w:spacing w:after="0" w:line="240" w:lineRule="auto"/>
        <w:rPr>
          <w:rFonts w:eastAsia="Calibri"/>
          <w:b/>
        </w:rPr>
      </w:pPr>
      <w:r w:rsidRPr="00BF4CF5">
        <w:rPr>
          <w:rFonts w:eastAsia="Calibri"/>
          <w:b/>
        </w:rPr>
        <w:t>The IPA: The Seamless Connection between Instruction and Assessment</w:t>
      </w:r>
    </w:p>
    <w:p w:rsidR="00BF4CF5" w:rsidRPr="00BF4CF5" w:rsidRDefault="00BF4CF5" w:rsidP="00BF4CF5">
      <w:pPr>
        <w:spacing w:after="0" w:line="240" w:lineRule="auto"/>
        <w:rPr>
          <w:rFonts w:eastAsia="Calibri"/>
        </w:rPr>
      </w:pPr>
    </w:p>
    <w:p w:rsidR="00BF4CF5" w:rsidRPr="00BF4CF5" w:rsidRDefault="00BF4CF5" w:rsidP="00BF4CF5">
      <w:pPr>
        <w:spacing w:after="0" w:line="240" w:lineRule="auto"/>
        <w:rPr>
          <w:rFonts w:eastAsia="Calibri"/>
        </w:rPr>
      </w:pPr>
      <w:r w:rsidRPr="00BF4CF5">
        <w:rPr>
          <w:rFonts w:eastAsia="Calibri"/>
        </w:rPr>
        <w:t>In this workshop, the presenter will discuss the role that Integrated Performance Assessments play in the World Language classroom. Participants will be given a walk-through of the process of creating the assessments as outlined by ACTFL and see examples of IPAs currently found in EMC’s Passport environment. Participants will form groups and be given a theme from which they will create an assessment to be shared.  In English with examples in French and Spanish.</w:t>
      </w:r>
    </w:p>
    <w:p w:rsidR="00BF4CF5" w:rsidRPr="00BF4CF5" w:rsidRDefault="00BF4CF5" w:rsidP="00BF4CF5">
      <w:pPr>
        <w:spacing w:after="0" w:line="240" w:lineRule="auto"/>
        <w:rPr>
          <w:rFonts w:eastAsia="Calibri"/>
        </w:rPr>
      </w:pPr>
    </w:p>
    <w:p w:rsidR="00BF4CF5" w:rsidRPr="00BF4CF5" w:rsidRDefault="00BF4CF5" w:rsidP="00BF4CF5">
      <w:pPr>
        <w:spacing w:after="0" w:line="240" w:lineRule="auto"/>
        <w:rPr>
          <w:rFonts w:eastAsia="Calibri"/>
        </w:rPr>
      </w:pPr>
      <w:r w:rsidRPr="00BF4CF5">
        <w:rPr>
          <w:rFonts w:eastAsia="Calibri"/>
        </w:rPr>
        <w:t>Liz Sacco</w:t>
      </w:r>
      <w:r w:rsidRPr="00BF4CF5">
        <w:rPr>
          <w:rFonts w:eastAsia="Calibri"/>
        </w:rPr>
        <w:tab/>
      </w:r>
      <w:r w:rsidRPr="00BF4CF5">
        <w:rPr>
          <w:rFonts w:eastAsia="Calibri"/>
        </w:rPr>
        <w:tab/>
      </w:r>
      <w:r w:rsidRPr="00BF4CF5">
        <w:rPr>
          <w:rFonts w:eastAsia="Calibri"/>
        </w:rPr>
        <w:tab/>
      </w:r>
      <w:r w:rsidRPr="00BF4CF5">
        <w:rPr>
          <w:rFonts w:eastAsia="Calibri"/>
        </w:rPr>
        <w:tab/>
        <w:t>EMC Publishing</w:t>
      </w:r>
    </w:p>
    <w:p w:rsidR="00AF196C" w:rsidRPr="00BF4CF5" w:rsidRDefault="00AF196C">
      <w:r w:rsidRPr="00BF4CF5">
        <w:br w:type="page"/>
      </w:r>
    </w:p>
    <w:p w:rsidR="00AF196C" w:rsidRPr="00B7232F" w:rsidRDefault="00AF196C" w:rsidP="00AF196C">
      <w:pPr>
        <w:jc w:val="right"/>
        <w:rPr>
          <w:b/>
        </w:rPr>
      </w:pPr>
      <w:r w:rsidRPr="00B7232F">
        <w:rPr>
          <w:b/>
        </w:rPr>
        <w:lastRenderedPageBreak/>
        <w:t>Friday, October 16, 2015</w:t>
      </w:r>
    </w:p>
    <w:p w:rsidR="00AF196C" w:rsidRDefault="00AF196C" w:rsidP="00AF196C">
      <w:pPr>
        <w:spacing w:after="120" w:line="240" w:lineRule="auto"/>
      </w:pPr>
      <w:r>
        <w:rPr>
          <w:b/>
          <w:i/>
        </w:rPr>
        <w:t>Session V: 3:15-4:15 p.m.</w:t>
      </w:r>
    </w:p>
    <w:p w:rsidR="00380FBD" w:rsidRDefault="00380FBD" w:rsidP="00532CA5">
      <w:pPr>
        <w:spacing w:after="0" w:line="240" w:lineRule="auto"/>
        <w:rPr>
          <w:b/>
          <w:lang w:val="fr-FR"/>
        </w:rPr>
      </w:pPr>
      <w:r>
        <w:rPr>
          <w:b/>
          <w:lang w:val="fr-FR"/>
        </w:rPr>
        <w:t xml:space="preserve">Session 151 : </w:t>
      </w:r>
      <w:r w:rsidRPr="00BF4CF5">
        <w:rPr>
          <w:rFonts w:eastAsia="Times New Roman"/>
          <w:b/>
          <w:color w:val="000000"/>
          <w:lang w:val="fr-FR"/>
        </w:rPr>
        <w:t>Freedom Ballroom I</w:t>
      </w:r>
    </w:p>
    <w:p w:rsidR="00532CA5" w:rsidRPr="00532CA5" w:rsidRDefault="00532CA5" w:rsidP="00532CA5">
      <w:pPr>
        <w:spacing w:after="0" w:line="240" w:lineRule="auto"/>
        <w:rPr>
          <w:b/>
          <w:lang w:val="fr-FR"/>
        </w:rPr>
      </w:pPr>
      <w:r w:rsidRPr="00532CA5">
        <w:rPr>
          <w:b/>
          <w:lang w:val="fr-FR"/>
        </w:rPr>
        <w:t>70 ans après : La France fait face à son passé</w:t>
      </w:r>
    </w:p>
    <w:p w:rsidR="00532CA5" w:rsidRPr="00532CA5" w:rsidRDefault="00532CA5" w:rsidP="00532CA5">
      <w:pPr>
        <w:spacing w:after="0" w:line="240" w:lineRule="auto"/>
        <w:rPr>
          <w:lang w:val="fr-FR"/>
        </w:rPr>
      </w:pPr>
    </w:p>
    <w:p w:rsidR="00532CA5" w:rsidRPr="00532CA5" w:rsidRDefault="00532CA5" w:rsidP="00532CA5">
      <w:pPr>
        <w:spacing w:after="0" w:line="240" w:lineRule="auto"/>
      </w:pPr>
      <w:r w:rsidRPr="00532CA5">
        <w:rPr>
          <w:lang w:val="fr-FR"/>
        </w:rPr>
        <w:t xml:space="preserve">La victoire des Alliés a eu lieu il y a 70 ans ainsi que la libération d’Auschwitz. Après une guerre affreuse, comment peut-on être optimiste ? C’est à travers des témoignages émouvants et d’autres documents authentiques qu’on peut sensibiliser les étudiants. Nous constatons que le mal n’a pas gagné et qu’il y a des raisons à rester optimiste en ce qui concerne la condition humaine. </w:t>
      </w:r>
      <w:r w:rsidRPr="00532CA5">
        <w:t>In French.</w:t>
      </w:r>
    </w:p>
    <w:p w:rsidR="00532CA5" w:rsidRPr="00532CA5" w:rsidRDefault="00532CA5" w:rsidP="00532CA5">
      <w:pPr>
        <w:spacing w:after="0" w:line="240" w:lineRule="auto"/>
      </w:pPr>
    </w:p>
    <w:p w:rsidR="00532CA5" w:rsidRPr="00532CA5" w:rsidRDefault="00532CA5" w:rsidP="00532CA5">
      <w:pPr>
        <w:spacing w:after="0" w:line="240" w:lineRule="auto"/>
      </w:pPr>
      <w:r>
        <w:t>Joanne S. Silver</w:t>
      </w:r>
      <w:r>
        <w:tab/>
      </w:r>
      <w:r>
        <w:tab/>
      </w:r>
      <w:r>
        <w:tab/>
      </w:r>
      <w:r>
        <w:tab/>
      </w:r>
      <w:r>
        <w:tab/>
      </w:r>
      <w:r>
        <w:tab/>
      </w:r>
      <w:r w:rsidRPr="00532CA5">
        <w:t>Beach Lloyd Publishers</w:t>
      </w:r>
    </w:p>
    <w:p w:rsidR="00532CA5" w:rsidRPr="00532CA5" w:rsidRDefault="00532CA5" w:rsidP="00532CA5">
      <w:pPr>
        <w:spacing w:after="0" w:line="240" w:lineRule="auto"/>
      </w:pPr>
      <w:r w:rsidRPr="00532CA5">
        <w:t>Barbara P. Barnett</w:t>
      </w:r>
      <w:r w:rsidRPr="00532CA5">
        <w:tab/>
      </w:r>
      <w:r w:rsidRPr="00532CA5">
        <w:tab/>
      </w:r>
      <w:r w:rsidRPr="00532CA5">
        <w:tab/>
      </w:r>
      <w:r w:rsidRPr="00532CA5">
        <w:tab/>
      </w:r>
      <w:r w:rsidRPr="00532CA5">
        <w:tab/>
      </w:r>
      <w:r w:rsidRPr="00532CA5">
        <w:tab/>
        <w:t>The Agnes Irwin School</w:t>
      </w:r>
    </w:p>
    <w:p w:rsidR="00532CA5" w:rsidRDefault="00532CA5" w:rsidP="00532CA5">
      <w:pPr>
        <w:spacing w:after="0" w:line="240" w:lineRule="auto"/>
      </w:pPr>
      <w:r w:rsidRPr="00532CA5">
        <w:rPr>
          <w:rFonts w:eastAsia="Times New Roman"/>
          <w:color w:val="000000"/>
        </w:rPr>
        <w:t>Anne Bonnamour</w:t>
      </w:r>
      <w:r w:rsidRPr="00532CA5">
        <w:tab/>
      </w:r>
      <w:r w:rsidRPr="00532CA5">
        <w:tab/>
      </w:r>
      <w:r w:rsidRPr="00532CA5">
        <w:tab/>
      </w:r>
      <w:r w:rsidRPr="00532CA5">
        <w:tab/>
      </w:r>
      <w:r w:rsidRPr="00532CA5">
        <w:tab/>
      </w:r>
      <w:r w:rsidRPr="00532CA5">
        <w:tab/>
        <w:t>The Agnes Irwin School</w:t>
      </w:r>
    </w:p>
    <w:p w:rsidR="00532CA5" w:rsidRDefault="00532CA5" w:rsidP="00532CA5">
      <w:pPr>
        <w:spacing w:after="0" w:line="240" w:lineRule="auto"/>
      </w:pPr>
    </w:p>
    <w:p w:rsidR="00532CA5" w:rsidRDefault="00532CA5" w:rsidP="00532CA5">
      <w:pPr>
        <w:spacing w:after="0" w:line="240" w:lineRule="auto"/>
      </w:pPr>
    </w:p>
    <w:p w:rsidR="00380FBD" w:rsidRDefault="00380FBD" w:rsidP="00532CA5">
      <w:pPr>
        <w:spacing w:after="0" w:line="240" w:lineRule="auto"/>
        <w:rPr>
          <w:b/>
        </w:rPr>
      </w:pPr>
      <w:r>
        <w:rPr>
          <w:b/>
        </w:rPr>
        <w:t xml:space="preserve">Session 152: </w:t>
      </w:r>
      <w:r>
        <w:rPr>
          <w:rFonts w:eastAsia="Times New Roman"/>
          <w:b/>
          <w:color w:val="000000"/>
        </w:rPr>
        <w:t>Freedom Ballroom II</w:t>
      </w:r>
    </w:p>
    <w:p w:rsidR="00532CA5" w:rsidRPr="00532CA5" w:rsidRDefault="00532CA5" w:rsidP="00532CA5">
      <w:pPr>
        <w:spacing w:after="0" w:line="240" w:lineRule="auto"/>
        <w:rPr>
          <w:b/>
        </w:rPr>
      </w:pPr>
      <w:r w:rsidRPr="00532CA5">
        <w:rPr>
          <w:b/>
        </w:rPr>
        <w:t>Cooperative Learning in the Elementary Language Classroom</w:t>
      </w:r>
    </w:p>
    <w:p w:rsidR="00532CA5" w:rsidRPr="00532CA5" w:rsidRDefault="00532CA5" w:rsidP="00532CA5">
      <w:pPr>
        <w:spacing w:after="0" w:line="240" w:lineRule="auto"/>
      </w:pPr>
    </w:p>
    <w:p w:rsidR="00532CA5" w:rsidRPr="00532CA5" w:rsidRDefault="00532CA5" w:rsidP="00532CA5">
      <w:pPr>
        <w:spacing w:after="0" w:line="240" w:lineRule="auto"/>
      </w:pPr>
      <w:r w:rsidRPr="00532CA5">
        <w:t>This session presents data collected from a study on the effects of cooperative learning on the target language in FLES classrooms.  Findings from the study will be presented and pedagogical implications discussed.  Attendees will interact with teaching materials and will leave with practical cooperative learning techniques to incorporate into their own curriculum.  In English, with examples in Spanish.</w:t>
      </w:r>
    </w:p>
    <w:p w:rsidR="00532CA5" w:rsidRPr="00532CA5" w:rsidRDefault="00532CA5" w:rsidP="00532CA5">
      <w:pPr>
        <w:spacing w:after="0" w:line="240" w:lineRule="auto"/>
      </w:pPr>
    </w:p>
    <w:p w:rsidR="00532CA5" w:rsidRPr="00532CA5" w:rsidRDefault="00532CA5" w:rsidP="00532CA5">
      <w:pPr>
        <w:spacing w:after="0" w:line="240" w:lineRule="auto"/>
      </w:pPr>
      <w:r w:rsidRPr="00532CA5">
        <w:t>Amy Liermann</w:t>
      </w:r>
      <w:r w:rsidRPr="00532CA5">
        <w:tab/>
      </w:r>
      <w:r w:rsidRPr="00532CA5">
        <w:tab/>
      </w:r>
      <w:r w:rsidRPr="00532CA5">
        <w:tab/>
      </w:r>
      <w:r w:rsidRPr="00532CA5">
        <w:tab/>
      </w:r>
      <w:r w:rsidRPr="00532CA5">
        <w:tab/>
        <w:t>Westtown School</w:t>
      </w:r>
    </w:p>
    <w:p w:rsidR="00532CA5" w:rsidRPr="00532CA5" w:rsidRDefault="00532CA5" w:rsidP="00532CA5">
      <w:pPr>
        <w:spacing w:after="0" w:line="240" w:lineRule="auto"/>
      </w:pPr>
      <w:r w:rsidRPr="00532CA5">
        <w:t>Keith Corbitt</w:t>
      </w:r>
      <w:r w:rsidRPr="00532CA5">
        <w:tab/>
      </w:r>
      <w:r w:rsidRPr="00532CA5">
        <w:tab/>
      </w:r>
      <w:r w:rsidRPr="00532CA5">
        <w:tab/>
      </w:r>
      <w:r w:rsidRPr="00532CA5">
        <w:tab/>
      </w:r>
      <w:r w:rsidRPr="00532CA5">
        <w:tab/>
      </w:r>
      <w:r w:rsidRPr="00532CA5">
        <w:tab/>
        <w:t>West Chester University</w:t>
      </w:r>
    </w:p>
    <w:p w:rsidR="00AF196C" w:rsidRPr="00AF196C" w:rsidRDefault="00AF196C" w:rsidP="00AF196C">
      <w:pPr>
        <w:spacing w:after="120" w:line="240" w:lineRule="auto"/>
      </w:pPr>
    </w:p>
    <w:p w:rsidR="00532CA5" w:rsidRDefault="00532CA5" w:rsidP="00532CA5">
      <w:pPr>
        <w:spacing w:after="0" w:line="240" w:lineRule="auto"/>
        <w:rPr>
          <w:b/>
          <w:noProof/>
        </w:rPr>
      </w:pPr>
    </w:p>
    <w:p w:rsidR="00380FBD" w:rsidRDefault="00380FBD" w:rsidP="00532CA5">
      <w:pPr>
        <w:spacing w:after="0" w:line="240" w:lineRule="auto"/>
        <w:rPr>
          <w:b/>
          <w:noProof/>
        </w:rPr>
      </w:pPr>
      <w:r>
        <w:rPr>
          <w:b/>
          <w:noProof/>
        </w:rPr>
        <w:t xml:space="preserve">Session 153: </w:t>
      </w:r>
      <w:r>
        <w:rPr>
          <w:rFonts w:eastAsia="Times New Roman"/>
          <w:b/>
          <w:color w:val="000000"/>
        </w:rPr>
        <w:t>Freedom Ballroom V</w:t>
      </w:r>
    </w:p>
    <w:p w:rsidR="00532CA5" w:rsidRDefault="00532CA5" w:rsidP="00532CA5">
      <w:pPr>
        <w:spacing w:after="0" w:line="240" w:lineRule="auto"/>
        <w:rPr>
          <w:b/>
          <w:noProof/>
        </w:rPr>
      </w:pPr>
      <w:r>
        <w:rPr>
          <w:b/>
          <w:noProof/>
        </w:rPr>
        <w:t>Engaging Students through Fun and Games</w:t>
      </w:r>
    </w:p>
    <w:p w:rsidR="00532CA5" w:rsidRDefault="00532CA5" w:rsidP="00532CA5">
      <w:pPr>
        <w:spacing w:after="0" w:line="240" w:lineRule="auto"/>
        <w:rPr>
          <w:b/>
          <w:noProof/>
        </w:rPr>
      </w:pPr>
    </w:p>
    <w:p w:rsidR="00532CA5" w:rsidRPr="00532CA5" w:rsidRDefault="00532CA5" w:rsidP="00532CA5">
      <w:pPr>
        <w:pStyle w:val="ListParagraph"/>
        <w:numPr>
          <w:ilvl w:val="0"/>
          <w:numId w:val="5"/>
        </w:numPr>
        <w:spacing w:after="0" w:line="240" w:lineRule="auto"/>
        <w:rPr>
          <w:b/>
        </w:rPr>
      </w:pPr>
      <w:r w:rsidRPr="00532CA5">
        <w:rPr>
          <w:b/>
          <w:noProof/>
        </w:rPr>
        <w:t>Creating a Fantastically Fun Foreign Language Classroom Through Engaging Activities</w:t>
      </w:r>
    </w:p>
    <w:p w:rsidR="00532CA5" w:rsidRPr="00532CA5" w:rsidRDefault="00532CA5" w:rsidP="00532CA5">
      <w:pPr>
        <w:spacing w:after="0" w:line="240" w:lineRule="auto"/>
      </w:pPr>
    </w:p>
    <w:p w:rsidR="00532CA5" w:rsidRPr="00532CA5" w:rsidRDefault="00532CA5" w:rsidP="00532CA5">
      <w:pPr>
        <w:spacing w:after="0" w:line="240" w:lineRule="auto"/>
      </w:pPr>
      <w:r w:rsidRPr="00532CA5">
        <w:rPr>
          <w:noProof/>
        </w:rPr>
        <w:t>World language teachers will present four fantastically fun small group and individual activities that are guaranteed to get students out of their seats and using the target language. These activites can be adapted for use at any level and in any language. Participants will be given time to share and collaborate.  English, with examples in French and Spanish.</w:t>
      </w:r>
    </w:p>
    <w:p w:rsidR="00532CA5" w:rsidRPr="00532CA5" w:rsidRDefault="00532CA5" w:rsidP="00532CA5">
      <w:pPr>
        <w:spacing w:after="0" w:line="240" w:lineRule="auto"/>
      </w:pPr>
    </w:p>
    <w:p w:rsidR="00532CA5" w:rsidRPr="00532CA5" w:rsidRDefault="00532CA5" w:rsidP="00532CA5">
      <w:pPr>
        <w:spacing w:after="0" w:line="240" w:lineRule="auto"/>
      </w:pPr>
      <w:r w:rsidRPr="00532CA5">
        <w:t xml:space="preserve">Alison Browning </w:t>
      </w:r>
      <w:r>
        <w:tab/>
      </w:r>
      <w:r>
        <w:tab/>
      </w:r>
      <w:r>
        <w:tab/>
      </w:r>
      <w:r>
        <w:tab/>
      </w:r>
      <w:r w:rsidRPr="00532CA5">
        <w:t>J.P. McCaskey High School</w:t>
      </w:r>
    </w:p>
    <w:p w:rsidR="00532CA5" w:rsidRPr="00532CA5" w:rsidRDefault="00532CA5" w:rsidP="00532CA5">
      <w:pPr>
        <w:spacing w:after="0" w:line="240" w:lineRule="auto"/>
      </w:pPr>
      <w:r w:rsidRPr="00532CA5">
        <w:t>Amie Savidge</w:t>
      </w:r>
      <w:r w:rsidRPr="00532CA5">
        <w:tab/>
      </w:r>
      <w:r w:rsidRPr="00532CA5">
        <w:tab/>
      </w:r>
      <w:r w:rsidRPr="00532CA5">
        <w:tab/>
      </w:r>
      <w:r w:rsidRPr="00532CA5">
        <w:tab/>
      </w:r>
      <w:r w:rsidRPr="00532CA5">
        <w:tab/>
        <w:t>J.P. McCaskey High School</w:t>
      </w:r>
    </w:p>
    <w:p w:rsidR="00532CA5" w:rsidRDefault="00532CA5">
      <w:pPr>
        <w:rPr>
          <w:b/>
        </w:rPr>
      </w:pPr>
      <w:r>
        <w:rPr>
          <w:b/>
        </w:rPr>
        <w:br w:type="page"/>
      </w:r>
    </w:p>
    <w:p w:rsidR="00532CA5" w:rsidRPr="00B7232F" w:rsidRDefault="00532CA5" w:rsidP="00532CA5">
      <w:pPr>
        <w:jc w:val="right"/>
        <w:rPr>
          <w:b/>
        </w:rPr>
      </w:pPr>
      <w:r w:rsidRPr="00B7232F">
        <w:rPr>
          <w:b/>
        </w:rPr>
        <w:lastRenderedPageBreak/>
        <w:t>Friday, October 16, 2015</w:t>
      </w:r>
    </w:p>
    <w:p w:rsidR="00532CA5" w:rsidRDefault="00532CA5" w:rsidP="00532CA5">
      <w:pPr>
        <w:spacing w:after="0" w:line="240" w:lineRule="auto"/>
        <w:rPr>
          <w:b/>
        </w:rPr>
      </w:pPr>
    </w:p>
    <w:p w:rsidR="00532CA5" w:rsidRDefault="00532CA5" w:rsidP="00532CA5">
      <w:pPr>
        <w:spacing w:after="0" w:line="240" w:lineRule="auto"/>
        <w:rPr>
          <w:b/>
        </w:rPr>
      </w:pPr>
    </w:p>
    <w:p w:rsidR="00532CA5" w:rsidRPr="00532CA5" w:rsidRDefault="00532CA5" w:rsidP="00532CA5">
      <w:pPr>
        <w:pStyle w:val="ListParagraph"/>
        <w:numPr>
          <w:ilvl w:val="0"/>
          <w:numId w:val="5"/>
        </w:numPr>
        <w:spacing w:after="0" w:line="240" w:lineRule="auto"/>
        <w:rPr>
          <w:b/>
        </w:rPr>
      </w:pPr>
      <w:r w:rsidRPr="00532CA5">
        <w:rPr>
          <w:b/>
        </w:rPr>
        <w:t>Hop(scotch), Chalk and Dubsmash your way to Language Acquisition!</w:t>
      </w:r>
    </w:p>
    <w:p w:rsidR="00532CA5" w:rsidRPr="00532CA5" w:rsidRDefault="00532CA5" w:rsidP="00532CA5">
      <w:pPr>
        <w:spacing w:after="0" w:line="240" w:lineRule="auto"/>
      </w:pPr>
    </w:p>
    <w:p w:rsidR="00532CA5" w:rsidRPr="00532CA5" w:rsidRDefault="00532CA5" w:rsidP="00532CA5">
      <w:pPr>
        <w:spacing w:after="0" w:line="240" w:lineRule="auto"/>
      </w:pPr>
      <w:r w:rsidRPr="00532CA5">
        <w:t>The use of Hopscotch, sidewalk chalk and the app Dubsmash are fun, easy ways to engage students’ various learning styles while creating a fun and hands-on approach to second-language acquisition. Examples in French, but applicable to any language.</w:t>
      </w:r>
    </w:p>
    <w:p w:rsidR="00532CA5" w:rsidRPr="00532CA5" w:rsidRDefault="00532CA5" w:rsidP="00532CA5">
      <w:pPr>
        <w:spacing w:after="0" w:line="240" w:lineRule="auto"/>
      </w:pPr>
    </w:p>
    <w:p w:rsidR="00532CA5" w:rsidRDefault="00532CA5" w:rsidP="00532CA5">
      <w:pPr>
        <w:spacing w:after="0" w:line="240" w:lineRule="auto"/>
      </w:pPr>
      <w:r w:rsidRPr="00532CA5">
        <w:t>Sarah E. Crawford</w:t>
      </w:r>
      <w:r w:rsidRPr="00532CA5">
        <w:tab/>
      </w:r>
      <w:r w:rsidRPr="00532CA5">
        <w:tab/>
      </w:r>
      <w:r w:rsidRPr="00532CA5">
        <w:tab/>
      </w:r>
      <w:r w:rsidRPr="00532CA5">
        <w:tab/>
        <w:t>Elizabethtown Area Middle and High Schools</w:t>
      </w:r>
    </w:p>
    <w:p w:rsidR="00532CA5" w:rsidRDefault="00532CA5" w:rsidP="00532CA5">
      <w:pPr>
        <w:spacing w:after="0" w:line="240" w:lineRule="auto"/>
      </w:pPr>
    </w:p>
    <w:p w:rsidR="00532CA5" w:rsidRDefault="00532CA5" w:rsidP="00532CA5">
      <w:pPr>
        <w:spacing w:after="0" w:line="240" w:lineRule="auto"/>
      </w:pPr>
    </w:p>
    <w:p w:rsidR="00380FBD" w:rsidRDefault="00380FBD" w:rsidP="009028EA">
      <w:pPr>
        <w:pStyle w:val="NoSpacing"/>
        <w:rPr>
          <w:rFonts w:ascii="Times New Roman" w:hAnsi="Times New Roman"/>
          <w:b/>
          <w:sz w:val="24"/>
          <w:szCs w:val="24"/>
        </w:rPr>
      </w:pPr>
      <w:r>
        <w:rPr>
          <w:rFonts w:ascii="Times New Roman" w:hAnsi="Times New Roman"/>
          <w:b/>
          <w:sz w:val="24"/>
          <w:szCs w:val="24"/>
        </w:rPr>
        <w:t xml:space="preserve">Session 154: </w:t>
      </w:r>
      <w:r w:rsidRPr="00380FBD">
        <w:rPr>
          <w:rFonts w:ascii="Times New Roman" w:eastAsia="Times New Roman" w:hAnsi="Times New Roman"/>
          <w:b/>
          <w:color w:val="000000"/>
          <w:sz w:val="24"/>
          <w:szCs w:val="24"/>
        </w:rPr>
        <w:t>Freedom Ballroom VI</w:t>
      </w:r>
    </w:p>
    <w:p w:rsidR="009028EA" w:rsidRPr="009028EA" w:rsidRDefault="009028EA" w:rsidP="009028EA">
      <w:pPr>
        <w:pStyle w:val="NoSpacing"/>
        <w:rPr>
          <w:rFonts w:ascii="Times New Roman" w:hAnsi="Times New Roman"/>
          <w:b/>
          <w:sz w:val="24"/>
          <w:szCs w:val="24"/>
        </w:rPr>
      </w:pPr>
      <w:r w:rsidRPr="009028EA">
        <w:rPr>
          <w:rFonts w:ascii="Times New Roman" w:hAnsi="Times New Roman"/>
          <w:b/>
          <w:sz w:val="24"/>
          <w:szCs w:val="24"/>
        </w:rPr>
        <w:t>Let’s get REAL!</w:t>
      </w:r>
    </w:p>
    <w:p w:rsidR="00532CA5" w:rsidRPr="009028EA" w:rsidRDefault="00532CA5" w:rsidP="00532CA5">
      <w:pPr>
        <w:spacing w:after="0" w:line="240" w:lineRule="auto"/>
      </w:pPr>
    </w:p>
    <w:p w:rsidR="009028EA" w:rsidRPr="009028EA" w:rsidRDefault="009028EA" w:rsidP="009028EA">
      <w:pPr>
        <w:pStyle w:val="NoSpacing"/>
        <w:rPr>
          <w:rFonts w:ascii="Times New Roman" w:hAnsi="Times New Roman"/>
          <w:sz w:val="24"/>
          <w:szCs w:val="24"/>
        </w:rPr>
      </w:pPr>
      <w:r w:rsidRPr="009028EA">
        <w:rPr>
          <w:rFonts w:ascii="Times New Roman" w:hAnsi="Times New Roman"/>
          <w:sz w:val="24"/>
          <w:szCs w:val="24"/>
        </w:rPr>
        <w:t>This session will introduce two strategies to facilitate authentic, REAL interpersonal discussions allowing students to demonstrate critical, logical, reflective, and creative thinking.  Philosophical Chairs and Socratic Seminars are both AVID strategies intended for debate and reflection of hot topics typically found in English or Social Studies classes. This session will exhibit both strategies in action and provide the necessary background and preparation to be able to incorporate these approaches tomorrow!</w:t>
      </w:r>
    </w:p>
    <w:p w:rsidR="009028EA" w:rsidRPr="009028EA" w:rsidRDefault="009028EA" w:rsidP="00532CA5">
      <w:pPr>
        <w:spacing w:after="0" w:line="240" w:lineRule="auto"/>
      </w:pPr>
    </w:p>
    <w:p w:rsidR="009028EA" w:rsidRPr="00532CA5" w:rsidRDefault="009028EA" w:rsidP="00532CA5">
      <w:pPr>
        <w:spacing w:after="0" w:line="240" w:lineRule="auto"/>
      </w:pPr>
      <w:r w:rsidRPr="009028EA">
        <w:t>Richard Madel</w:t>
      </w:r>
      <w:r w:rsidRPr="009028EA">
        <w:tab/>
      </w:r>
      <w:r w:rsidRPr="009028EA">
        <w:tab/>
      </w:r>
      <w:r w:rsidRPr="009028EA">
        <w:tab/>
        <w:t xml:space="preserve"> Plymouth-Whitemarsh High School</w:t>
      </w:r>
    </w:p>
    <w:p w:rsidR="0025287B" w:rsidRPr="009028EA" w:rsidRDefault="0025287B" w:rsidP="0025287B">
      <w:pPr>
        <w:spacing w:before="100" w:beforeAutospacing="1" w:after="100" w:afterAutospacing="1" w:line="240" w:lineRule="auto"/>
        <w:rPr>
          <w:b/>
        </w:rPr>
      </w:pPr>
    </w:p>
    <w:p w:rsidR="00325969" w:rsidRDefault="00325969">
      <w:pPr>
        <w:rPr>
          <w:b/>
        </w:rPr>
      </w:pPr>
      <w:r>
        <w:rPr>
          <w:b/>
        </w:rPr>
        <w:br w:type="page"/>
      </w:r>
    </w:p>
    <w:p w:rsidR="00532CA5" w:rsidRDefault="00325969" w:rsidP="00325969">
      <w:pPr>
        <w:spacing w:before="100" w:beforeAutospacing="1" w:after="100" w:afterAutospacing="1" w:line="240" w:lineRule="auto"/>
        <w:jc w:val="right"/>
        <w:rPr>
          <w:b/>
        </w:rPr>
      </w:pPr>
      <w:r>
        <w:rPr>
          <w:b/>
        </w:rPr>
        <w:lastRenderedPageBreak/>
        <w:t>Saturday, October 17, 2015</w:t>
      </w:r>
    </w:p>
    <w:p w:rsidR="00325969" w:rsidRDefault="00B433AD" w:rsidP="00B433AD">
      <w:pPr>
        <w:spacing w:before="100" w:beforeAutospacing="1" w:after="100" w:afterAutospacing="1" w:line="240" w:lineRule="auto"/>
      </w:pPr>
      <w:r>
        <w:rPr>
          <w:b/>
          <w:i/>
        </w:rPr>
        <w:t>Session I: 8:00-9:00 a.m.</w:t>
      </w:r>
    </w:p>
    <w:p w:rsidR="00380FBD" w:rsidRPr="007313B5" w:rsidRDefault="00380FBD" w:rsidP="007313B5">
      <w:pPr>
        <w:pStyle w:val="NoSpacing"/>
        <w:rPr>
          <w:rFonts w:ascii="Times New Roman" w:hAnsi="Times New Roman"/>
          <w:b/>
          <w:sz w:val="24"/>
          <w:szCs w:val="24"/>
        </w:rPr>
      </w:pPr>
      <w:r w:rsidRPr="007313B5">
        <w:rPr>
          <w:rFonts w:ascii="Times New Roman" w:hAnsi="Times New Roman"/>
          <w:b/>
          <w:sz w:val="24"/>
          <w:szCs w:val="24"/>
        </w:rPr>
        <w:t>Session 211: Freedom Ballroom I</w:t>
      </w:r>
    </w:p>
    <w:p w:rsidR="00B433AD" w:rsidRDefault="00B433AD" w:rsidP="007313B5">
      <w:pPr>
        <w:pStyle w:val="NoSpacing"/>
        <w:rPr>
          <w:rFonts w:ascii="Times New Roman" w:hAnsi="Times New Roman"/>
          <w:b/>
          <w:sz w:val="24"/>
          <w:szCs w:val="24"/>
        </w:rPr>
      </w:pPr>
      <w:r w:rsidRPr="007313B5">
        <w:rPr>
          <w:rFonts w:ascii="Times New Roman" w:hAnsi="Times New Roman"/>
          <w:b/>
          <w:sz w:val="24"/>
          <w:szCs w:val="24"/>
        </w:rPr>
        <w:t>Using 21</w:t>
      </w:r>
      <w:r w:rsidRPr="007313B5">
        <w:rPr>
          <w:rFonts w:ascii="Times New Roman" w:hAnsi="Times New Roman"/>
          <w:b/>
          <w:sz w:val="24"/>
          <w:szCs w:val="24"/>
          <w:vertAlign w:val="superscript"/>
        </w:rPr>
        <w:t>st</w:t>
      </w:r>
      <w:r w:rsidRPr="007313B5">
        <w:rPr>
          <w:rFonts w:ascii="Times New Roman" w:hAnsi="Times New Roman"/>
          <w:b/>
          <w:sz w:val="24"/>
          <w:szCs w:val="24"/>
        </w:rPr>
        <w:t xml:space="preserve"> century e-tools to enhance French learning</w:t>
      </w:r>
    </w:p>
    <w:p w:rsidR="007313B5" w:rsidRPr="007313B5" w:rsidRDefault="007313B5" w:rsidP="007313B5">
      <w:pPr>
        <w:pStyle w:val="NoSpacing"/>
        <w:rPr>
          <w:rFonts w:ascii="Times New Roman" w:hAnsi="Times New Roman"/>
          <w:b/>
          <w:sz w:val="24"/>
          <w:szCs w:val="24"/>
        </w:rPr>
      </w:pPr>
    </w:p>
    <w:p w:rsidR="00B433AD" w:rsidRPr="00B433AD" w:rsidRDefault="00B433AD" w:rsidP="00B433AD">
      <w:pPr>
        <w:spacing w:after="0" w:line="240" w:lineRule="auto"/>
      </w:pPr>
      <w:r w:rsidRPr="00B433AD">
        <w:t>During 60-minutes session, variety of e-tools will be presented including OneNote, Kahoot, Padlet, Smart Notebook and Google docs and ideas how to use them to enhance student’s learning. Examples will be provided in French. Participants should bring their laptops, or smartphones to participate in the activities.  Also they will be provided with the e-version of the session along with the outline of the projects and ideas presented during the session.  In English with examples in French.</w:t>
      </w:r>
    </w:p>
    <w:p w:rsidR="00B433AD" w:rsidRPr="00B433AD" w:rsidRDefault="00B433AD" w:rsidP="00B433AD">
      <w:pPr>
        <w:spacing w:after="0" w:line="240" w:lineRule="auto"/>
      </w:pPr>
    </w:p>
    <w:p w:rsidR="00B433AD" w:rsidRPr="00B433AD" w:rsidRDefault="00B433AD" w:rsidP="00B433AD">
      <w:pPr>
        <w:spacing w:after="0" w:line="240" w:lineRule="auto"/>
      </w:pPr>
      <w:r w:rsidRPr="00B433AD">
        <w:t>Monika MacDermott</w:t>
      </w:r>
      <w:r w:rsidRPr="00B433AD">
        <w:tab/>
      </w:r>
      <w:r w:rsidRPr="00B433AD">
        <w:tab/>
      </w:r>
      <w:r w:rsidRPr="00B433AD">
        <w:tab/>
        <w:t>Wissahickon High School</w:t>
      </w:r>
    </w:p>
    <w:p w:rsidR="00B433AD" w:rsidRPr="00B433AD" w:rsidRDefault="00B433AD" w:rsidP="00B433AD">
      <w:pPr>
        <w:spacing w:after="0" w:line="240" w:lineRule="auto"/>
      </w:pPr>
    </w:p>
    <w:p w:rsidR="00380FBD" w:rsidRDefault="00380FBD" w:rsidP="00B433AD">
      <w:pPr>
        <w:spacing w:after="0" w:line="240" w:lineRule="auto"/>
        <w:rPr>
          <w:b/>
        </w:rPr>
      </w:pPr>
      <w:r>
        <w:rPr>
          <w:b/>
        </w:rPr>
        <w:t xml:space="preserve">Session 212: </w:t>
      </w:r>
      <w:r>
        <w:rPr>
          <w:rFonts w:eastAsia="Times New Roman"/>
          <w:b/>
          <w:color w:val="000000"/>
        </w:rPr>
        <w:t>Freedom Ballroom II</w:t>
      </w:r>
    </w:p>
    <w:p w:rsidR="00B433AD" w:rsidRPr="00B433AD" w:rsidRDefault="00B433AD" w:rsidP="00B433AD">
      <w:pPr>
        <w:spacing w:after="0" w:line="240" w:lineRule="auto"/>
        <w:rPr>
          <w:b/>
        </w:rPr>
      </w:pPr>
      <w:r w:rsidRPr="00B433AD">
        <w:rPr>
          <w:b/>
        </w:rPr>
        <w:t>Making language classes fun: Learning vocabulary and grammar with games</w:t>
      </w:r>
    </w:p>
    <w:p w:rsidR="00B433AD" w:rsidRPr="00B433AD" w:rsidRDefault="00B433AD" w:rsidP="00B433AD">
      <w:pPr>
        <w:spacing w:after="0" w:line="240" w:lineRule="auto"/>
      </w:pPr>
    </w:p>
    <w:p w:rsidR="00B433AD" w:rsidRPr="00B433AD" w:rsidRDefault="00B433AD" w:rsidP="00B433AD">
      <w:pPr>
        <w:spacing w:after="0" w:line="240" w:lineRule="auto"/>
      </w:pPr>
      <w:r w:rsidRPr="00B433AD">
        <w:t>Learning vocabulary and grammar often poses challenges in communicative classrooms. In this session we will introduce games designed to practice vocabulary and grammatical structures, as well as methods to integrate them into follow-up activities in communicative ways. We will also discuss how non-communicative textbook exercises can be transformed into more engaging activities.  In English with examples in German.</w:t>
      </w:r>
    </w:p>
    <w:p w:rsidR="00B433AD" w:rsidRPr="00B433AD" w:rsidRDefault="00B433AD" w:rsidP="00B433AD">
      <w:pPr>
        <w:spacing w:after="0" w:line="240" w:lineRule="auto"/>
      </w:pPr>
      <w:r w:rsidRPr="00B433AD">
        <w:t>Lieselotte Sippel</w:t>
      </w:r>
      <w:r w:rsidRPr="00B433AD">
        <w:tab/>
      </w:r>
      <w:r w:rsidRPr="00B433AD">
        <w:tab/>
      </w:r>
      <w:r w:rsidRPr="00B433AD">
        <w:tab/>
      </w:r>
      <w:r w:rsidRPr="00B433AD">
        <w:tab/>
      </w:r>
      <w:r w:rsidRPr="00B433AD">
        <w:tab/>
      </w:r>
      <w:r w:rsidRPr="00B433AD">
        <w:tab/>
        <w:t>Penn State University</w:t>
      </w:r>
    </w:p>
    <w:p w:rsidR="00B433AD" w:rsidRDefault="00B433AD" w:rsidP="00B433AD">
      <w:pPr>
        <w:spacing w:after="0" w:line="240" w:lineRule="auto"/>
      </w:pPr>
      <w:r w:rsidRPr="00B433AD">
        <w:t xml:space="preserve">Hyoun-A Joo </w:t>
      </w:r>
      <w:r>
        <w:tab/>
      </w:r>
      <w:r>
        <w:tab/>
      </w:r>
      <w:r>
        <w:tab/>
      </w:r>
      <w:r>
        <w:tab/>
      </w:r>
      <w:r>
        <w:tab/>
      </w:r>
      <w:r>
        <w:tab/>
      </w:r>
      <w:r>
        <w:tab/>
      </w:r>
      <w:r w:rsidRPr="00B433AD">
        <w:t>Penn State University</w:t>
      </w:r>
    </w:p>
    <w:p w:rsidR="00B433AD" w:rsidRDefault="00B433AD" w:rsidP="00B433AD">
      <w:pPr>
        <w:spacing w:after="0" w:line="240" w:lineRule="auto"/>
      </w:pPr>
    </w:p>
    <w:p w:rsidR="00B433AD" w:rsidRPr="00380FBD" w:rsidRDefault="00380FBD" w:rsidP="00B433AD">
      <w:pPr>
        <w:spacing w:after="0" w:line="240" w:lineRule="auto"/>
        <w:rPr>
          <w:b/>
        </w:rPr>
      </w:pPr>
      <w:r>
        <w:rPr>
          <w:b/>
        </w:rPr>
        <w:t xml:space="preserve">Session 213: </w:t>
      </w:r>
      <w:r>
        <w:rPr>
          <w:rFonts w:eastAsia="Times New Roman"/>
          <w:b/>
          <w:color w:val="000000"/>
        </w:rPr>
        <w:t>Freedom Ballroom V</w:t>
      </w:r>
    </w:p>
    <w:p w:rsidR="00B433AD" w:rsidRPr="00B433AD" w:rsidRDefault="00B433AD" w:rsidP="00B433AD">
      <w:pPr>
        <w:spacing w:after="0" w:line="240" w:lineRule="auto"/>
      </w:pPr>
      <w:r w:rsidRPr="00B433AD">
        <w:rPr>
          <w:b/>
        </w:rPr>
        <w:t>Infographics: Providing Visual Scaffolding and Cultural Context</w:t>
      </w:r>
    </w:p>
    <w:p w:rsidR="00B433AD" w:rsidRPr="00B433AD" w:rsidRDefault="00B433AD" w:rsidP="00B433AD">
      <w:pPr>
        <w:spacing w:after="0" w:line="240" w:lineRule="auto"/>
      </w:pPr>
    </w:p>
    <w:p w:rsidR="00B433AD" w:rsidRPr="00B433AD" w:rsidRDefault="00B433AD" w:rsidP="00B433AD">
      <w:pPr>
        <w:spacing w:after="0" w:line="240" w:lineRule="auto"/>
      </w:pPr>
      <w:r w:rsidRPr="00B433AD">
        <w:t>Infographics present information in a visually appealing way, meeting the needs of our students.  These authentic resources can provide the pre-reading/listening and pre-production cultural context that AP and pre-AP students need in a less intimidating format.  Teachers will leave with resources for finding infographics for introductory and advanced Spanish classes (especially AP) and tips for incorporating them into culturally-based lessons.  Presented in Spanish.</w:t>
      </w:r>
    </w:p>
    <w:p w:rsidR="00B433AD" w:rsidRPr="00B433AD" w:rsidRDefault="00B433AD" w:rsidP="00B433AD">
      <w:pPr>
        <w:spacing w:after="0" w:line="240" w:lineRule="auto"/>
      </w:pPr>
    </w:p>
    <w:p w:rsidR="00B433AD" w:rsidRPr="00B433AD" w:rsidRDefault="00B433AD" w:rsidP="00B433AD">
      <w:pPr>
        <w:spacing w:after="0" w:line="240" w:lineRule="auto"/>
      </w:pPr>
      <w:r w:rsidRPr="00B433AD">
        <w:t>Michael Bogdan</w:t>
      </w:r>
      <w:r w:rsidRPr="00B433AD">
        <w:tab/>
      </w:r>
      <w:r w:rsidRPr="00B433AD">
        <w:tab/>
      </w:r>
      <w:r w:rsidRPr="00B433AD">
        <w:tab/>
      </w:r>
      <w:r w:rsidRPr="00B433AD">
        <w:tab/>
      </w:r>
      <w:r w:rsidRPr="00B433AD">
        <w:tab/>
        <w:t>South Middleton SD</w:t>
      </w:r>
    </w:p>
    <w:p w:rsidR="00B433AD" w:rsidRDefault="00B433AD" w:rsidP="00B433AD">
      <w:pPr>
        <w:spacing w:after="0" w:line="240" w:lineRule="auto"/>
      </w:pPr>
    </w:p>
    <w:p w:rsidR="00380FBD" w:rsidRDefault="00380FBD" w:rsidP="00B433AD">
      <w:pPr>
        <w:spacing w:after="0" w:line="240" w:lineRule="auto"/>
        <w:rPr>
          <w:b/>
          <w:color w:val="000000"/>
        </w:rPr>
      </w:pPr>
      <w:r>
        <w:rPr>
          <w:b/>
          <w:color w:val="000000"/>
        </w:rPr>
        <w:t xml:space="preserve">Session 214: </w:t>
      </w:r>
      <w:r>
        <w:rPr>
          <w:rFonts w:eastAsia="Times New Roman"/>
          <w:b/>
          <w:color w:val="000000"/>
        </w:rPr>
        <w:t>Freedom Ballroom VI</w:t>
      </w:r>
    </w:p>
    <w:p w:rsidR="00B433AD" w:rsidRPr="00B433AD" w:rsidRDefault="00B433AD" w:rsidP="00B433AD">
      <w:pPr>
        <w:spacing w:after="0" w:line="240" w:lineRule="auto"/>
        <w:rPr>
          <w:b/>
          <w:color w:val="000000"/>
        </w:rPr>
      </w:pPr>
      <w:r w:rsidRPr="00B433AD">
        <w:rPr>
          <w:b/>
          <w:color w:val="000000"/>
        </w:rPr>
        <w:t>Let’s Get (Inter)personal!</w:t>
      </w:r>
    </w:p>
    <w:p w:rsidR="00B433AD" w:rsidRPr="00B433AD" w:rsidRDefault="00B433AD" w:rsidP="00B433AD">
      <w:pPr>
        <w:spacing w:after="0" w:line="240" w:lineRule="auto"/>
        <w:jc w:val="both"/>
      </w:pPr>
    </w:p>
    <w:p w:rsidR="00B433AD" w:rsidRPr="00B433AD" w:rsidRDefault="00B433AD" w:rsidP="00B433AD">
      <w:pPr>
        <w:spacing w:after="0" w:line="240" w:lineRule="auto"/>
        <w:rPr>
          <w:color w:val="000000"/>
        </w:rPr>
      </w:pPr>
      <w:r w:rsidRPr="00B433AD">
        <w:rPr>
          <w:color w:val="000000"/>
        </w:rPr>
        <w:t>Silence is golden…unless you are in a world language classroom.  If you are looking for ways to raise the decibel level of your classroom, this is the session for you.  The presenter will highlight authentic interpersonal tasks at various proficiency levels that can be adapted to any spoken language.  In English with examples in Spanish.</w:t>
      </w:r>
    </w:p>
    <w:p w:rsidR="00B433AD" w:rsidRPr="00B433AD" w:rsidRDefault="00B433AD" w:rsidP="00B433AD">
      <w:pPr>
        <w:spacing w:after="0" w:line="240" w:lineRule="auto"/>
      </w:pPr>
      <w:r w:rsidRPr="00B433AD">
        <w:t>Cheri Quinlan</w:t>
      </w:r>
      <w:r w:rsidRPr="00B433AD">
        <w:tab/>
      </w:r>
      <w:r w:rsidRPr="00B433AD">
        <w:tab/>
      </w:r>
      <w:r w:rsidRPr="00B433AD">
        <w:tab/>
      </w:r>
      <w:r w:rsidRPr="00B433AD">
        <w:tab/>
      </w:r>
      <w:r w:rsidRPr="00B433AD">
        <w:tab/>
      </w:r>
      <w:r w:rsidRPr="00B433AD">
        <w:tab/>
        <w:t>Vista Higher Learning</w:t>
      </w:r>
    </w:p>
    <w:p w:rsidR="00B433AD" w:rsidRDefault="00B433AD" w:rsidP="00B433AD">
      <w:pPr>
        <w:spacing w:before="100" w:beforeAutospacing="1" w:after="100" w:afterAutospacing="1" w:line="240" w:lineRule="auto"/>
        <w:jc w:val="right"/>
        <w:rPr>
          <w:b/>
        </w:rPr>
      </w:pPr>
      <w:r>
        <w:rPr>
          <w:b/>
        </w:rPr>
        <w:lastRenderedPageBreak/>
        <w:t>Saturday, October 17, 2015</w:t>
      </w:r>
    </w:p>
    <w:p w:rsidR="00B433AD" w:rsidRDefault="00B433AD" w:rsidP="00B433AD">
      <w:pPr>
        <w:spacing w:before="100" w:beforeAutospacing="1" w:after="100" w:afterAutospacing="1" w:line="240" w:lineRule="auto"/>
      </w:pPr>
      <w:r>
        <w:rPr>
          <w:b/>
          <w:i/>
        </w:rPr>
        <w:t>Session II: 9:15-9:45 a.m.</w:t>
      </w:r>
    </w:p>
    <w:p w:rsidR="00380FBD" w:rsidRDefault="00380FBD" w:rsidP="00B433AD">
      <w:pPr>
        <w:spacing w:after="0" w:line="240" w:lineRule="auto"/>
        <w:rPr>
          <w:b/>
        </w:rPr>
      </w:pPr>
      <w:r>
        <w:rPr>
          <w:b/>
        </w:rPr>
        <w:t xml:space="preserve">Session 221: </w:t>
      </w:r>
      <w:r>
        <w:rPr>
          <w:rFonts w:eastAsia="Times New Roman"/>
          <w:b/>
          <w:color w:val="000000"/>
        </w:rPr>
        <w:t>Freedom Ballroom I</w:t>
      </w:r>
    </w:p>
    <w:p w:rsidR="00B433AD" w:rsidRPr="00B433AD" w:rsidRDefault="00B433AD" w:rsidP="00B433AD">
      <w:pPr>
        <w:spacing w:after="0" w:line="240" w:lineRule="auto"/>
        <w:rPr>
          <w:b/>
        </w:rPr>
      </w:pPr>
      <w:r w:rsidRPr="00B433AD">
        <w:rPr>
          <w:b/>
        </w:rPr>
        <w:t>Special Education and the World Language Classroom</w:t>
      </w:r>
    </w:p>
    <w:p w:rsidR="00B433AD" w:rsidRPr="00B433AD" w:rsidRDefault="00B433AD" w:rsidP="00B433AD">
      <w:pPr>
        <w:spacing w:after="0" w:line="240" w:lineRule="auto"/>
        <w:rPr>
          <w:b/>
        </w:rPr>
      </w:pPr>
    </w:p>
    <w:p w:rsidR="00B433AD" w:rsidRPr="00B433AD" w:rsidRDefault="00B433AD" w:rsidP="00B433AD">
      <w:pPr>
        <w:spacing w:after="0" w:line="240" w:lineRule="auto"/>
      </w:pPr>
      <w:r w:rsidRPr="00B433AD">
        <w:t>This session will focus on some research and methods of how students with Special needs and disabilities are impacted in the World Language Classroom. In addition, methods and activities will be discussed to best help and facilitate all involved. English, with examples in Spanish.</w:t>
      </w:r>
    </w:p>
    <w:p w:rsidR="00B433AD" w:rsidRPr="00B433AD" w:rsidRDefault="00B433AD" w:rsidP="00B433AD">
      <w:pPr>
        <w:spacing w:after="0" w:line="240" w:lineRule="auto"/>
      </w:pPr>
    </w:p>
    <w:p w:rsidR="00B433AD" w:rsidRPr="00B433AD" w:rsidRDefault="00B433AD" w:rsidP="00B433AD">
      <w:pPr>
        <w:spacing w:after="0" w:line="240" w:lineRule="auto"/>
      </w:pPr>
      <w:r w:rsidRPr="00B433AD">
        <w:t>Rebecca Colagreco</w:t>
      </w:r>
      <w:r w:rsidRPr="00B433AD">
        <w:tab/>
      </w:r>
      <w:r w:rsidRPr="00B433AD">
        <w:tab/>
      </w:r>
      <w:r w:rsidRPr="00B433AD">
        <w:tab/>
      </w:r>
      <w:r w:rsidRPr="00B433AD">
        <w:tab/>
      </w:r>
      <w:r w:rsidRPr="00B433AD">
        <w:tab/>
        <w:t>Archdiocese of Philadelphia</w:t>
      </w:r>
    </w:p>
    <w:p w:rsidR="007313B5" w:rsidRDefault="007313B5" w:rsidP="00B433AD">
      <w:pPr>
        <w:spacing w:after="0" w:line="240" w:lineRule="auto"/>
        <w:rPr>
          <w:b/>
        </w:rPr>
      </w:pPr>
    </w:p>
    <w:p w:rsidR="00380FBD" w:rsidRDefault="00380FBD" w:rsidP="00B433AD">
      <w:pPr>
        <w:spacing w:after="0" w:line="240" w:lineRule="auto"/>
        <w:rPr>
          <w:rFonts w:eastAsia="Times New Roman"/>
          <w:b/>
          <w:color w:val="000000"/>
        </w:rPr>
      </w:pPr>
      <w:r>
        <w:rPr>
          <w:b/>
        </w:rPr>
        <w:t xml:space="preserve">Session 222: </w:t>
      </w:r>
      <w:r>
        <w:rPr>
          <w:rFonts w:eastAsia="Times New Roman"/>
          <w:b/>
          <w:color w:val="000000"/>
        </w:rPr>
        <w:t>Freedom Ballroom  II</w:t>
      </w:r>
    </w:p>
    <w:p w:rsidR="00B433AD" w:rsidRPr="00B433AD" w:rsidRDefault="00B433AD" w:rsidP="00B433AD">
      <w:pPr>
        <w:spacing w:after="0" w:line="240" w:lineRule="auto"/>
        <w:rPr>
          <w:b/>
        </w:rPr>
      </w:pPr>
      <w:r w:rsidRPr="00B433AD">
        <w:rPr>
          <w:b/>
        </w:rPr>
        <w:t>Behavior management in the foreign language- c’est possible!</w:t>
      </w:r>
    </w:p>
    <w:p w:rsidR="00B433AD" w:rsidRPr="00B433AD" w:rsidRDefault="00B433AD" w:rsidP="00B433AD">
      <w:pPr>
        <w:spacing w:after="0" w:line="240" w:lineRule="auto"/>
      </w:pPr>
    </w:p>
    <w:p w:rsidR="00B433AD" w:rsidRDefault="00F739E5" w:rsidP="00B433AD">
      <w:pPr>
        <w:spacing w:after="0" w:line="240" w:lineRule="auto"/>
      </w:pPr>
      <w:r w:rsidRPr="00F739E5">
        <w:t>Do you speak in English when you are frustrated? Funny faces can become a punch in the face in seconds! A treasure box of strategies and technological tools will reveal how to positively manage a range of student behaviors while remaining in the TL.  Methods to be demonstrated were used by the presenter in a Philadelphia Charter School K-8, Autistic classes, and a Public School. In English with examples in French and Spanish.</w:t>
      </w:r>
    </w:p>
    <w:p w:rsidR="00F739E5" w:rsidRPr="00B433AD" w:rsidRDefault="00F739E5" w:rsidP="00B433AD">
      <w:pPr>
        <w:spacing w:after="0" w:line="240" w:lineRule="auto"/>
      </w:pPr>
    </w:p>
    <w:p w:rsidR="00B433AD" w:rsidRDefault="00B433AD" w:rsidP="00B433AD">
      <w:pPr>
        <w:spacing w:after="0" w:line="240" w:lineRule="auto"/>
      </w:pPr>
      <w:r w:rsidRPr="00B433AD">
        <w:t>Virginia O’Shell</w:t>
      </w:r>
      <w:r w:rsidRPr="00B433AD">
        <w:tab/>
      </w:r>
      <w:r w:rsidRPr="00B433AD">
        <w:tab/>
      </w:r>
      <w:r w:rsidRPr="00B433AD">
        <w:tab/>
      </w:r>
      <w:r w:rsidRPr="00B433AD">
        <w:tab/>
        <w:t>Keith Valley Middle School</w:t>
      </w:r>
    </w:p>
    <w:p w:rsidR="00B433AD" w:rsidRDefault="00B433AD" w:rsidP="00B433AD">
      <w:pPr>
        <w:spacing w:after="0" w:line="240" w:lineRule="auto"/>
      </w:pPr>
    </w:p>
    <w:p w:rsidR="00380FBD" w:rsidRDefault="00380FBD" w:rsidP="00B433AD">
      <w:pPr>
        <w:spacing w:after="0" w:line="240" w:lineRule="auto"/>
        <w:rPr>
          <w:b/>
        </w:rPr>
      </w:pPr>
      <w:r>
        <w:rPr>
          <w:b/>
        </w:rPr>
        <w:t xml:space="preserve">Session 223: </w:t>
      </w:r>
      <w:r>
        <w:rPr>
          <w:rFonts w:eastAsia="Times New Roman"/>
          <w:b/>
          <w:color w:val="000000"/>
        </w:rPr>
        <w:t>Freedom Ballroom V</w:t>
      </w:r>
    </w:p>
    <w:p w:rsidR="00B433AD" w:rsidRPr="00B433AD" w:rsidRDefault="00B433AD" w:rsidP="00B433AD">
      <w:pPr>
        <w:spacing w:after="0" w:line="240" w:lineRule="auto"/>
        <w:rPr>
          <w:b/>
        </w:rPr>
      </w:pPr>
      <w:r w:rsidRPr="00B433AD">
        <w:rPr>
          <w:b/>
        </w:rPr>
        <w:t>Pedagogy, Ideology, and Nationalism: Direct Method and the French State</w:t>
      </w:r>
    </w:p>
    <w:p w:rsidR="00B433AD" w:rsidRPr="00B433AD" w:rsidRDefault="00B433AD" w:rsidP="00B433AD">
      <w:pPr>
        <w:spacing w:after="0" w:line="240" w:lineRule="auto"/>
      </w:pPr>
    </w:p>
    <w:p w:rsidR="00B433AD" w:rsidRPr="00B433AD" w:rsidRDefault="00B433AD" w:rsidP="00B433AD">
      <w:pPr>
        <w:autoSpaceDE w:val="0"/>
        <w:autoSpaceDN w:val="0"/>
        <w:adjustRightInd w:val="0"/>
        <w:spacing w:after="0" w:line="240" w:lineRule="auto"/>
      </w:pPr>
      <w:r w:rsidRPr="00B433AD">
        <w:t>This presentation explores the ideological underpinnings of the methods of language teaching and their role in France’s nation building. Often, teachers are presented with the historical accounts and evolution of foreign language methods with little in-depth analysis or critique of their sociopolitical and ideological motivations. Adopting a sociolinguistics approach, this presentation explores the need to “adapt and not adopt” methods as some scholars have suggested. (Celce-Murcia, 2001: 10)  In English with examples in French.</w:t>
      </w:r>
    </w:p>
    <w:p w:rsidR="00B433AD" w:rsidRPr="00B433AD" w:rsidRDefault="00B433AD" w:rsidP="00B433AD">
      <w:pPr>
        <w:autoSpaceDE w:val="0"/>
        <w:autoSpaceDN w:val="0"/>
        <w:adjustRightInd w:val="0"/>
        <w:spacing w:after="0" w:line="240" w:lineRule="auto"/>
      </w:pPr>
    </w:p>
    <w:p w:rsidR="00B433AD" w:rsidRDefault="00B433AD" w:rsidP="00B433AD">
      <w:pPr>
        <w:spacing w:after="0" w:line="240" w:lineRule="auto"/>
      </w:pPr>
      <w:r w:rsidRPr="00B433AD">
        <w:t>Ali Alalou</w:t>
      </w:r>
      <w:r w:rsidRPr="00B433AD">
        <w:tab/>
      </w:r>
      <w:r w:rsidRPr="00B433AD">
        <w:tab/>
      </w:r>
      <w:r w:rsidRPr="00B433AD">
        <w:tab/>
      </w:r>
      <w:r w:rsidRPr="00B433AD">
        <w:tab/>
      </w:r>
      <w:r w:rsidRPr="00B433AD">
        <w:tab/>
      </w:r>
      <w:r w:rsidRPr="00B433AD">
        <w:tab/>
      </w:r>
      <w:r w:rsidRPr="00B433AD">
        <w:tab/>
        <w:t>University of Delaware</w:t>
      </w:r>
    </w:p>
    <w:p w:rsidR="00B433AD" w:rsidRDefault="00B433AD" w:rsidP="00B433AD">
      <w:pPr>
        <w:spacing w:after="0" w:line="240" w:lineRule="auto"/>
      </w:pPr>
    </w:p>
    <w:p w:rsidR="00380FBD" w:rsidRDefault="00380FBD" w:rsidP="00B433AD">
      <w:pPr>
        <w:spacing w:after="0" w:line="240" w:lineRule="auto"/>
        <w:rPr>
          <w:b/>
        </w:rPr>
      </w:pPr>
      <w:r>
        <w:rPr>
          <w:b/>
        </w:rPr>
        <w:t xml:space="preserve">Session 224: </w:t>
      </w:r>
      <w:r>
        <w:rPr>
          <w:rFonts w:eastAsia="Times New Roman"/>
          <w:b/>
          <w:color w:val="000000"/>
        </w:rPr>
        <w:t>Freedom Ballroom VI</w:t>
      </w:r>
    </w:p>
    <w:p w:rsidR="00B433AD" w:rsidRPr="00B433AD" w:rsidRDefault="00B433AD" w:rsidP="00B433AD">
      <w:pPr>
        <w:spacing w:after="0" w:line="240" w:lineRule="auto"/>
        <w:rPr>
          <w:b/>
        </w:rPr>
      </w:pPr>
      <w:r w:rsidRPr="00B433AD">
        <w:rPr>
          <w:b/>
        </w:rPr>
        <w:t>Sailing the many “C”s: Language Learning in the 21st Century</w:t>
      </w:r>
    </w:p>
    <w:p w:rsidR="00B433AD" w:rsidRPr="00B433AD" w:rsidRDefault="00B433AD" w:rsidP="00B433AD">
      <w:pPr>
        <w:spacing w:after="0" w:line="240" w:lineRule="auto"/>
      </w:pPr>
    </w:p>
    <w:p w:rsidR="00B433AD" w:rsidRPr="00B433AD" w:rsidRDefault="00B433AD" w:rsidP="00B433AD">
      <w:pPr>
        <w:spacing w:after="0" w:line="240" w:lineRule="auto"/>
      </w:pPr>
      <w:r w:rsidRPr="00B433AD">
        <w:t xml:space="preserve">The “5Cs” of Foreign Language Education and the “4Cs” of 21st Century Education intersect, with a focus on creating with language.  The current trends of the Makers Movement and STEAM Education bring a fresh approach to the today’s language classroom.  Students communicate, collaborate, think critically, and most of all </w:t>
      </w:r>
      <w:r w:rsidRPr="00B433AD">
        <w:rPr>
          <w:b/>
        </w:rPr>
        <w:t>create</w:t>
      </w:r>
      <w:r w:rsidRPr="00B433AD">
        <w:t xml:space="preserve"> with language. </w:t>
      </w:r>
      <w:r w:rsidR="007313B5">
        <w:t xml:space="preserve">In </w:t>
      </w:r>
      <w:r w:rsidRPr="00B433AD">
        <w:t xml:space="preserve"> English, with examples in English and Spanish.</w:t>
      </w:r>
    </w:p>
    <w:p w:rsidR="00B433AD" w:rsidRPr="00B433AD" w:rsidRDefault="00B433AD" w:rsidP="00B433AD">
      <w:pPr>
        <w:spacing w:after="0" w:line="240" w:lineRule="auto"/>
      </w:pPr>
      <w:r w:rsidRPr="00B433AD">
        <w:t>Maggie Broderick</w:t>
      </w:r>
      <w:r w:rsidRPr="00B433AD">
        <w:tab/>
      </w:r>
      <w:r w:rsidRPr="00B433AD">
        <w:tab/>
      </w:r>
      <w:r w:rsidRPr="00B433AD">
        <w:tab/>
      </w:r>
      <w:r w:rsidRPr="00B433AD">
        <w:tab/>
      </w:r>
      <w:r w:rsidRPr="00B433AD">
        <w:tab/>
        <w:t>Concordia University</w:t>
      </w:r>
    </w:p>
    <w:p w:rsidR="00B433AD" w:rsidRPr="00B433AD" w:rsidRDefault="00B433AD" w:rsidP="00B433AD">
      <w:pPr>
        <w:spacing w:after="0" w:line="240" w:lineRule="auto"/>
      </w:pPr>
      <w:r w:rsidRPr="00B433AD">
        <w:t>Michele Lowers</w:t>
      </w:r>
      <w:r w:rsidRPr="00B433AD">
        <w:tab/>
      </w:r>
      <w:r w:rsidRPr="00B433AD">
        <w:tab/>
      </w:r>
      <w:r w:rsidRPr="00B433AD">
        <w:tab/>
      </w:r>
      <w:r w:rsidRPr="00B433AD">
        <w:tab/>
      </w:r>
      <w:r w:rsidRPr="00B433AD">
        <w:tab/>
        <w:t>Keystone Oaks High School</w:t>
      </w:r>
    </w:p>
    <w:p w:rsidR="00B433AD" w:rsidRDefault="00B433AD" w:rsidP="00B433AD">
      <w:pPr>
        <w:spacing w:before="100" w:beforeAutospacing="1" w:after="100" w:afterAutospacing="1" w:line="240" w:lineRule="auto"/>
        <w:jc w:val="right"/>
        <w:rPr>
          <w:b/>
        </w:rPr>
      </w:pPr>
      <w:r>
        <w:rPr>
          <w:b/>
        </w:rPr>
        <w:lastRenderedPageBreak/>
        <w:t>Saturday, October 17, 2015</w:t>
      </w:r>
    </w:p>
    <w:p w:rsidR="00B433AD" w:rsidRDefault="00B433AD" w:rsidP="00B433AD">
      <w:pPr>
        <w:spacing w:before="100" w:beforeAutospacing="1" w:after="100" w:afterAutospacing="1" w:line="240" w:lineRule="auto"/>
      </w:pPr>
      <w:r>
        <w:rPr>
          <w:b/>
          <w:i/>
        </w:rPr>
        <w:t>Session III: 10:30-11:30 a.m.</w:t>
      </w:r>
    </w:p>
    <w:p w:rsidR="00380FBD" w:rsidRDefault="00380FBD" w:rsidP="00B433AD">
      <w:pPr>
        <w:spacing w:after="0" w:line="240" w:lineRule="auto"/>
        <w:rPr>
          <w:b/>
          <w:lang w:val="fr-FR"/>
        </w:rPr>
      </w:pPr>
      <w:r>
        <w:rPr>
          <w:b/>
          <w:lang w:val="fr-FR"/>
        </w:rPr>
        <w:t xml:space="preserve">Session 231 : </w:t>
      </w:r>
      <w:r w:rsidRPr="00BF4CF5">
        <w:rPr>
          <w:rFonts w:eastAsia="Times New Roman"/>
          <w:b/>
          <w:color w:val="000000"/>
          <w:lang w:val="fr-FR"/>
        </w:rPr>
        <w:t>Freedom Ballroom I</w:t>
      </w:r>
    </w:p>
    <w:p w:rsidR="00B433AD" w:rsidRPr="00B433AD" w:rsidRDefault="00B433AD" w:rsidP="00B433AD">
      <w:pPr>
        <w:spacing w:after="0" w:line="240" w:lineRule="auto"/>
        <w:rPr>
          <w:lang w:val="fr-FR"/>
        </w:rPr>
      </w:pPr>
      <w:r w:rsidRPr="00B433AD">
        <w:rPr>
          <w:b/>
          <w:lang w:val="fr-FR"/>
        </w:rPr>
        <w:t>La vie à bord L’Hermione: passagers et événements importants</w:t>
      </w:r>
    </w:p>
    <w:p w:rsidR="00B433AD" w:rsidRPr="00B433AD" w:rsidRDefault="00B433AD" w:rsidP="00B433AD">
      <w:pPr>
        <w:spacing w:after="0" w:line="240" w:lineRule="auto"/>
        <w:rPr>
          <w:lang w:val="fr-FR"/>
        </w:rPr>
      </w:pPr>
    </w:p>
    <w:p w:rsidR="00B433AD" w:rsidRPr="00B433AD" w:rsidRDefault="00B433AD" w:rsidP="00B433AD">
      <w:pPr>
        <w:spacing w:after="0" w:line="240" w:lineRule="auto"/>
      </w:pPr>
      <w:r w:rsidRPr="00B433AD">
        <w:rPr>
          <w:lang w:val="fr-FR"/>
        </w:rPr>
        <w:t xml:space="preserve">Ce navire est renommé pour quelques événements notables.  Il a hébergé un passager important, Lafayette, et il a servi comme lieu de grandes fêtes qui ont été offertes aux colons.  Des héros méconnus sont les marins ou les équipes de voile du XVIIIe siècle.  Leur histoire est impressionnante.  Cette présentation mettra en vedette un tableau d'affichage montrant le navire et quelques images projetées sur l’écran.  </w:t>
      </w:r>
      <w:r w:rsidRPr="00B433AD">
        <w:t>In French with examples in several languages.</w:t>
      </w:r>
    </w:p>
    <w:p w:rsidR="00B433AD" w:rsidRPr="00B433AD" w:rsidRDefault="00B433AD" w:rsidP="00B433AD">
      <w:pPr>
        <w:spacing w:after="0" w:line="240" w:lineRule="auto"/>
      </w:pPr>
    </w:p>
    <w:p w:rsidR="00B433AD" w:rsidRPr="00B433AD" w:rsidRDefault="00B433AD" w:rsidP="00B433AD">
      <w:pPr>
        <w:spacing w:after="0" w:line="240" w:lineRule="auto"/>
      </w:pPr>
      <w:r w:rsidRPr="00B433AD">
        <w:t>Maria G. Traub</w:t>
      </w:r>
      <w:r w:rsidRPr="00B433AD">
        <w:tab/>
      </w:r>
      <w:r w:rsidRPr="00B433AD">
        <w:tab/>
      </w:r>
      <w:r w:rsidRPr="00B433AD">
        <w:tab/>
      </w:r>
      <w:r w:rsidRPr="00B433AD">
        <w:tab/>
      </w:r>
      <w:r w:rsidRPr="00B433AD">
        <w:tab/>
      </w:r>
      <w:r w:rsidRPr="00B433AD">
        <w:tab/>
        <w:t>Neumann University</w:t>
      </w:r>
    </w:p>
    <w:p w:rsidR="00B433AD" w:rsidRPr="00B433AD" w:rsidRDefault="00B433AD" w:rsidP="00B433AD">
      <w:pPr>
        <w:spacing w:after="0" w:line="240" w:lineRule="auto"/>
      </w:pPr>
    </w:p>
    <w:p w:rsidR="00380FBD" w:rsidRDefault="00380FBD" w:rsidP="00B433AD">
      <w:pPr>
        <w:spacing w:after="0" w:line="240" w:lineRule="auto"/>
        <w:rPr>
          <w:b/>
        </w:rPr>
      </w:pPr>
      <w:r>
        <w:rPr>
          <w:b/>
        </w:rPr>
        <w:t xml:space="preserve">Session 232: </w:t>
      </w:r>
      <w:r>
        <w:rPr>
          <w:rFonts w:eastAsia="Times New Roman"/>
          <w:b/>
          <w:color w:val="000000"/>
        </w:rPr>
        <w:t>Freedom Ballroom II</w:t>
      </w:r>
    </w:p>
    <w:p w:rsidR="00B433AD" w:rsidRPr="00B433AD" w:rsidRDefault="00B433AD" w:rsidP="00B433AD">
      <w:pPr>
        <w:spacing w:after="0" w:line="240" w:lineRule="auto"/>
        <w:rPr>
          <w:b/>
        </w:rPr>
      </w:pPr>
      <w:r w:rsidRPr="00B433AD">
        <w:rPr>
          <w:b/>
        </w:rPr>
        <w:t>Chinese Made easy through TPRS</w:t>
      </w:r>
    </w:p>
    <w:p w:rsidR="00B433AD" w:rsidRPr="00B433AD" w:rsidRDefault="00B433AD" w:rsidP="00B433AD">
      <w:pPr>
        <w:spacing w:after="0" w:line="240" w:lineRule="auto"/>
      </w:pPr>
    </w:p>
    <w:p w:rsidR="00B433AD" w:rsidRPr="00B433AD" w:rsidRDefault="00B433AD" w:rsidP="00B433AD">
      <w:pPr>
        <w:spacing w:after="0" w:line="240" w:lineRule="auto"/>
      </w:pPr>
      <w:r w:rsidRPr="00B433AD">
        <w:t>Put your textbooks aside! Come experience and learn Chinese language through the TPRS method. This session will introduce you to the basics of Teaching Proficiency through Reading and Storytelling (TPRS) using Mandarin Chinese as a demo lesson. You will experience the power of this method and get a sense for its potential in your classroom.  In English and Chinese with examples in Chinese.</w:t>
      </w:r>
    </w:p>
    <w:p w:rsidR="00B433AD" w:rsidRPr="00B433AD" w:rsidRDefault="00B433AD" w:rsidP="00B433AD">
      <w:pPr>
        <w:spacing w:after="0" w:line="240" w:lineRule="auto"/>
      </w:pPr>
    </w:p>
    <w:p w:rsidR="00B433AD" w:rsidRPr="00B433AD" w:rsidRDefault="00B433AD" w:rsidP="00B433AD">
      <w:pPr>
        <w:spacing w:after="0" w:line="240" w:lineRule="auto"/>
      </w:pPr>
      <w:r w:rsidRPr="00B433AD">
        <w:t xml:space="preserve">Piyanut Sripanawongsa </w:t>
      </w:r>
      <w:r>
        <w:tab/>
      </w:r>
      <w:r>
        <w:tab/>
      </w:r>
      <w:r>
        <w:tab/>
      </w:r>
      <w:r>
        <w:tab/>
      </w:r>
      <w:r>
        <w:tab/>
      </w:r>
      <w:r w:rsidRPr="00B433AD">
        <w:t>William Penn Charter School</w:t>
      </w:r>
    </w:p>
    <w:p w:rsidR="00B433AD" w:rsidRDefault="003E1C18" w:rsidP="00B433AD">
      <w:pPr>
        <w:spacing w:after="0" w:line="240" w:lineRule="auto"/>
      </w:pPr>
      <w:r>
        <w:t>Le</w:t>
      </w:r>
      <w:r w:rsidR="00B433AD" w:rsidRPr="00B433AD">
        <w:t>a Ekeberg</w:t>
      </w:r>
      <w:r w:rsidR="00B433AD" w:rsidRPr="00B433AD">
        <w:tab/>
      </w:r>
      <w:r w:rsidR="00B433AD" w:rsidRPr="00B433AD">
        <w:tab/>
      </w:r>
      <w:r w:rsidR="00B433AD" w:rsidRPr="00B433AD">
        <w:tab/>
      </w:r>
      <w:r w:rsidR="00B433AD" w:rsidRPr="00B433AD">
        <w:tab/>
      </w:r>
      <w:r w:rsidR="00B433AD" w:rsidRPr="00B433AD">
        <w:tab/>
      </w:r>
      <w:r w:rsidR="00B433AD" w:rsidRPr="00B433AD">
        <w:tab/>
      </w:r>
      <w:r w:rsidR="00B433AD" w:rsidRPr="00B433AD">
        <w:tab/>
        <w:t>William Penn Charter School</w:t>
      </w:r>
    </w:p>
    <w:p w:rsidR="00B433AD" w:rsidRDefault="00B433AD" w:rsidP="00B433AD">
      <w:pPr>
        <w:spacing w:after="0" w:line="240" w:lineRule="auto"/>
      </w:pPr>
    </w:p>
    <w:p w:rsidR="00380FBD" w:rsidRDefault="00380FBD" w:rsidP="00B433AD">
      <w:pPr>
        <w:spacing w:after="0" w:line="240" w:lineRule="auto"/>
        <w:rPr>
          <w:b/>
        </w:rPr>
      </w:pPr>
      <w:r>
        <w:rPr>
          <w:b/>
        </w:rPr>
        <w:t xml:space="preserve">Session 233: </w:t>
      </w:r>
      <w:r>
        <w:rPr>
          <w:rFonts w:eastAsia="Times New Roman"/>
          <w:b/>
          <w:color w:val="000000"/>
        </w:rPr>
        <w:t>Freedom Ballroom V</w:t>
      </w:r>
    </w:p>
    <w:p w:rsidR="00B433AD" w:rsidRPr="00B433AD" w:rsidRDefault="00B433AD" w:rsidP="00B433AD">
      <w:pPr>
        <w:spacing w:after="0" w:line="240" w:lineRule="auto"/>
      </w:pPr>
      <w:r w:rsidRPr="00B433AD">
        <w:rPr>
          <w:b/>
        </w:rPr>
        <w:t>Teaching about Latin America at the Elementary school level</w:t>
      </w:r>
    </w:p>
    <w:p w:rsidR="00F739E5" w:rsidRDefault="00F739E5" w:rsidP="00F739E5">
      <w:pPr>
        <w:spacing w:before="100" w:beforeAutospacing="1"/>
      </w:pPr>
      <w:r>
        <w:t xml:space="preserve">We will present our unit studies, including the use of </w:t>
      </w:r>
      <w:r>
        <w:rPr>
          <w:i/>
          <w:iCs/>
        </w:rPr>
        <w:t>Pinterest</w:t>
      </w:r>
      <w:r>
        <w:t xml:space="preserve">, and </w:t>
      </w:r>
      <w:r>
        <w:rPr>
          <w:i/>
          <w:iCs/>
        </w:rPr>
        <w:t xml:space="preserve">Skype, </w:t>
      </w:r>
      <w:r>
        <w:t xml:space="preserve">and participants will get a chance to play one of our </w:t>
      </w:r>
      <w:r>
        <w:rPr>
          <w:i/>
          <w:iCs/>
        </w:rPr>
        <w:t xml:space="preserve">Kahoot </w:t>
      </w:r>
      <w:r>
        <w:t>games (please BYOD).  We will touch upon the way we present México and “El Caribe” to our beginning grades, and give specific examples of how we weave the study of Central America (2</w:t>
      </w:r>
      <w:r>
        <w:rPr>
          <w:vertAlign w:val="superscript"/>
        </w:rPr>
        <w:t>nd</w:t>
      </w:r>
      <w:r>
        <w:t xml:space="preserve"> grade) and South America (3</w:t>
      </w:r>
      <w:r>
        <w:rPr>
          <w:vertAlign w:val="superscript"/>
        </w:rPr>
        <w:t>rd</w:t>
      </w:r>
      <w:r>
        <w:t xml:space="preserve"> grade) into our Spanish Curriculum.  In English with examples in Spanish.</w:t>
      </w:r>
    </w:p>
    <w:p w:rsidR="00B433AD" w:rsidRPr="00B433AD" w:rsidRDefault="00B433AD" w:rsidP="00B433AD">
      <w:pPr>
        <w:spacing w:after="0" w:line="240" w:lineRule="auto"/>
      </w:pPr>
      <w:r w:rsidRPr="00B433AD">
        <w:t>Corinna Segal</w:t>
      </w:r>
      <w:r w:rsidRPr="00B433AD">
        <w:tab/>
      </w:r>
      <w:r w:rsidRPr="00B433AD">
        <w:tab/>
      </w:r>
      <w:r w:rsidRPr="00B433AD">
        <w:tab/>
      </w:r>
      <w:r w:rsidRPr="00B433AD">
        <w:tab/>
      </w:r>
      <w:r w:rsidRPr="00B433AD">
        <w:tab/>
        <w:t>The Agnes Irwin School</w:t>
      </w:r>
    </w:p>
    <w:p w:rsidR="00B433AD" w:rsidRDefault="0015573A" w:rsidP="00B433AD">
      <w:pPr>
        <w:spacing w:after="0" w:line="240" w:lineRule="auto"/>
      </w:pPr>
      <w:r>
        <w:t>Montserrat Nomded</w:t>
      </w:r>
      <w:r w:rsidR="00B433AD" w:rsidRPr="00B433AD">
        <w:t xml:space="preserve">éu </w:t>
      </w:r>
      <w:r w:rsidR="00B433AD">
        <w:tab/>
      </w:r>
      <w:r w:rsidR="00B433AD">
        <w:tab/>
      </w:r>
      <w:r w:rsidR="00B433AD">
        <w:tab/>
      </w:r>
      <w:r w:rsidR="00B433AD" w:rsidRPr="00B433AD">
        <w:t>The Agnes Irwin School</w:t>
      </w:r>
    </w:p>
    <w:p w:rsidR="00B433AD" w:rsidRDefault="00B433AD" w:rsidP="00B433AD">
      <w:pPr>
        <w:spacing w:after="0" w:line="240" w:lineRule="auto"/>
      </w:pPr>
    </w:p>
    <w:p w:rsidR="00380FBD" w:rsidRDefault="00380FBD" w:rsidP="00C5098F">
      <w:pPr>
        <w:spacing w:after="0" w:line="240" w:lineRule="auto"/>
        <w:rPr>
          <w:b/>
        </w:rPr>
      </w:pPr>
      <w:r>
        <w:rPr>
          <w:b/>
        </w:rPr>
        <w:t xml:space="preserve">Session 234: </w:t>
      </w:r>
      <w:r>
        <w:rPr>
          <w:rFonts w:eastAsia="Times New Roman"/>
          <w:b/>
          <w:color w:val="000000"/>
        </w:rPr>
        <w:t>Freedom Ballroom VI</w:t>
      </w:r>
    </w:p>
    <w:p w:rsidR="00C5098F" w:rsidRPr="00C5098F" w:rsidRDefault="00C5098F" w:rsidP="00C5098F">
      <w:pPr>
        <w:spacing w:after="0" w:line="240" w:lineRule="auto"/>
        <w:rPr>
          <w:b/>
        </w:rPr>
      </w:pPr>
      <w:r w:rsidRPr="00C5098F">
        <w:rPr>
          <w:b/>
        </w:rPr>
        <w:t>1 – 2 – 3 Movie Talk!</w:t>
      </w:r>
    </w:p>
    <w:p w:rsidR="00C5098F" w:rsidRPr="00C5098F" w:rsidRDefault="00C5098F" w:rsidP="00C5098F">
      <w:pPr>
        <w:spacing w:after="0" w:line="240" w:lineRule="auto"/>
      </w:pPr>
    </w:p>
    <w:p w:rsidR="00C5098F" w:rsidRPr="00C5098F" w:rsidRDefault="00C5098F" w:rsidP="00C5098F">
      <w:pPr>
        <w:autoSpaceDE w:val="0"/>
        <w:autoSpaceDN w:val="0"/>
        <w:adjustRightInd w:val="0"/>
        <w:spacing w:after="0" w:line="240" w:lineRule="auto"/>
      </w:pPr>
      <w:r w:rsidRPr="00C5098F">
        <w:t xml:space="preserve">Movie Talk is a powerful teaching strategy that uses film shorts, commercials, music videos, cultural videos, and animated clips to provide compelling, comprehensible input in the target language for beginning to advanced levels. Come learn how to select the media, deliver the </w:t>
      </w:r>
      <w:r w:rsidRPr="00C5098F">
        <w:lastRenderedPageBreak/>
        <w:t>lesson with targeted structures, and create extended reading and speaking activities related to the video.  In English, with examples in French, Spanish, English.</w:t>
      </w:r>
    </w:p>
    <w:p w:rsidR="00C5098F" w:rsidRPr="00C5098F" w:rsidRDefault="00C5098F" w:rsidP="00C5098F">
      <w:pPr>
        <w:autoSpaceDE w:val="0"/>
        <w:autoSpaceDN w:val="0"/>
        <w:adjustRightInd w:val="0"/>
        <w:spacing w:after="0" w:line="240" w:lineRule="auto"/>
      </w:pPr>
      <w:r w:rsidRPr="00C5098F">
        <w:t>Cynthia Hitz</w:t>
      </w:r>
      <w:r w:rsidRPr="00C5098F">
        <w:tab/>
      </w:r>
      <w:r w:rsidRPr="00C5098F">
        <w:tab/>
      </w:r>
      <w:r w:rsidRPr="00C5098F">
        <w:tab/>
      </w:r>
      <w:r w:rsidRPr="00C5098F">
        <w:tab/>
      </w:r>
      <w:r w:rsidRPr="00C5098F">
        <w:tab/>
        <w:t>Palmyra Area School District</w:t>
      </w:r>
    </w:p>
    <w:p w:rsidR="00C5098F" w:rsidRPr="00C5098F" w:rsidRDefault="00C5098F" w:rsidP="00C5098F">
      <w:pPr>
        <w:autoSpaceDE w:val="0"/>
        <w:autoSpaceDN w:val="0"/>
        <w:adjustRightInd w:val="0"/>
        <w:spacing w:after="0" w:line="240" w:lineRule="auto"/>
      </w:pPr>
      <w:r w:rsidRPr="00C5098F">
        <w:t xml:space="preserve">Krista Applegate </w:t>
      </w:r>
      <w:r>
        <w:tab/>
      </w:r>
      <w:r>
        <w:tab/>
      </w:r>
      <w:r>
        <w:tab/>
      </w:r>
      <w:r>
        <w:tab/>
      </w:r>
      <w:r w:rsidRPr="00C5098F">
        <w:t>Palmyra Area School District</w:t>
      </w:r>
    </w:p>
    <w:p w:rsidR="00C5098F" w:rsidRDefault="00C5098F" w:rsidP="00C5098F">
      <w:pPr>
        <w:spacing w:before="100" w:beforeAutospacing="1" w:after="100" w:afterAutospacing="1" w:line="240" w:lineRule="auto"/>
        <w:jc w:val="right"/>
        <w:rPr>
          <w:b/>
        </w:rPr>
      </w:pPr>
      <w:r>
        <w:rPr>
          <w:b/>
        </w:rPr>
        <w:t>Saturday, October 17, 2015</w:t>
      </w:r>
    </w:p>
    <w:p w:rsidR="00C5098F" w:rsidRDefault="00C5098F" w:rsidP="00C5098F">
      <w:pPr>
        <w:autoSpaceDE w:val="0"/>
        <w:autoSpaceDN w:val="0"/>
        <w:adjustRightInd w:val="0"/>
        <w:spacing w:after="0" w:line="240" w:lineRule="auto"/>
      </w:pPr>
      <w:r w:rsidRPr="00C5098F">
        <w:rPr>
          <w:b/>
          <w:i/>
        </w:rPr>
        <w:t>Session IV: 1:30-2:30 p.m.</w:t>
      </w:r>
    </w:p>
    <w:p w:rsidR="00C5098F" w:rsidRDefault="00C5098F" w:rsidP="00C5098F">
      <w:pPr>
        <w:autoSpaceDE w:val="0"/>
        <w:autoSpaceDN w:val="0"/>
        <w:adjustRightInd w:val="0"/>
        <w:spacing w:after="0" w:line="240" w:lineRule="auto"/>
      </w:pPr>
    </w:p>
    <w:p w:rsidR="00914118" w:rsidRDefault="00914118" w:rsidP="00C5098F">
      <w:pPr>
        <w:spacing w:after="0" w:line="240" w:lineRule="auto"/>
        <w:rPr>
          <w:rFonts w:eastAsia="Times New Roman"/>
          <w:b/>
        </w:rPr>
      </w:pPr>
      <w:r>
        <w:rPr>
          <w:rFonts w:eastAsia="Times New Roman"/>
          <w:b/>
        </w:rPr>
        <w:t>Session 241: Independence Ballroom</w:t>
      </w:r>
    </w:p>
    <w:p w:rsidR="00C5098F" w:rsidRPr="00C5098F" w:rsidRDefault="00C5098F" w:rsidP="00C5098F">
      <w:pPr>
        <w:spacing w:after="0" w:line="240" w:lineRule="auto"/>
        <w:rPr>
          <w:rFonts w:eastAsia="Times New Roman"/>
          <w:b/>
        </w:rPr>
      </w:pPr>
      <w:r w:rsidRPr="00C5098F">
        <w:rPr>
          <w:rFonts w:eastAsia="Times New Roman"/>
          <w:b/>
        </w:rPr>
        <w:t>Evolving from Editor to Applied Linguist: Our Professional Revolution</w:t>
      </w:r>
    </w:p>
    <w:p w:rsidR="00C5098F" w:rsidRPr="00C5098F" w:rsidRDefault="00C5098F" w:rsidP="00C5098F">
      <w:pPr>
        <w:spacing w:after="0" w:line="240" w:lineRule="auto"/>
      </w:pPr>
    </w:p>
    <w:p w:rsidR="00C5098F" w:rsidRPr="00C5098F" w:rsidRDefault="00C5098F" w:rsidP="00C5098F">
      <w:pPr>
        <w:spacing w:after="0" w:line="240" w:lineRule="auto"/>
        <w:rPr>
          <w:rFonts w:eastAsia="Times New Roman"/>
        </w:rPr>
      </w:pPr>
      <w:r w:rsidRPr="00C5098F">
        <w:rPr>
          <w:rFonts w:eastAsia="Times New Roman"/>
        </w:rPr>
        <w:t xml:space="preserve">Despite all the good intentions, much of what is standardly considered common methodological practice for language teachers is actually 'anti-linguistic'; i.e., it works against language acquisition. Applied Linguistics respects the 'nature of language. Acquaintance with this discipline of </w:t>
      </w:r>
      <w:r w:rsidRPr="00C5098F">
        <w:rPr>
          <w:rFonts w:eastAsia="Times New Roman"/>
          <w:b/>
          <w:u w:val="single"/>
        </w:rPr>
        <w:t>language acquisition</w:t>
      </w:r>
      <w:r w:rsidRPr="00C5098F">
        <w:rPr>
          <w:rFonts w:eastAsia="Times New Roman"/>
        </w:rPr>
        <w:t xml:space="preserve"> aids World Language teachers in their evolution from simply the classroom 'editor' to the 'Applied Linguist'; from teaching for </w:t>
      </w:r>
      <w:r w:rsidRPr="00C5098F">
        <w:rPr>
          <w:rFonts w:eastAsia="Times New Roman"/>
          <w:b/>
          <w:u w:val="single"/>
        </w:rPr>
        <w:t>Mastery</w:t>
      </w:r>
      <w:r w:rsidRPr="00C5098F">
        <w:rPr>
          <w:rFonts w:eastAsia="Times New Roman"/>
        </w:rPr>
        <w:t xml:space="preserve"> to encouraging </w:t>
      </w:r>
      <w:r w:rsidRPr="00C5098F">
        <w:rPr>
          <w:rFonts w:eastAsia="Times New Roman"/>
          <w:b/>
          <w:i/>
        </w:rPr>
        <w:t>Proficiency</w:t>
      </w:r>
      <w:r w:rsidRPr="00C5098F">
        <w:rPr>
          <w:rFonts w:eastAsia="Times New Roman"/>
        </w:rPr>
        <w:t>.</w:t>
      </w:r>
      <w:r w:rsidR="007313B5">
        <w:rPr>
          <w:rFonts w:eastAsia="Times New Roman"/>
        </w:rPr>
        <w:t xml:space="preserve"> </w:t>
      </w:r>
      <w:r w:rsidRPr="00C5098F">
        <w:rPr>
          <w:rFonts w:eastAsia="Times New Roman"/>
        </w:rPr>
        <w:t xml:space="preserve"> </w:t>
      </w:r>
      <w:r w:rsidR="007313B5">
        <w:rPr>
          <w:rFonts w:eastAsia="Times New Roman"/>
        </w:rPr>
        <w:t>In</w:t>
      </w:r>
      <w:r w:rsidRPr="00C5098F">
        <w:rPr>
          <w:rFonts w:eastAsia="Times New Roman"/>
        </w:rPr>
        <w:t xml:space="preserve"> English, with examples in French, Italian, Spanish.</w:t>
      </w:r>
    </w:p>
    <w:p w:rsidR="00C5098F" w:rsidRPr="00C5098F" w:rsidRDefault="00C5098F" w:rsidP="00C5098F">
      <w:pPr>
        <w:spacing w:after="0" w:line="240" w:lineRule="auto"/>
        <w:rPr>
          <w:rFonts w:eastAsia="Times New Roman"/>
        </w:rPr>
      </w:pPr>
    </w:p>
    <w:p w:rsidR="00C5098F" w:rsidRDefault="00C5098F" w:rsidP="00C5098F">
      <w:pPr>
        <w:spacing w:after="0" w:line="240" w:lineRule="auto"/>
      </w:pPr>
      <w:r w:rsidRPr="00C5098F">
        <w:t>John De Mado</w:t>
      </w:r>
      <w:r w:rsidRPr="00C5098F">
        <w:tab/>
      </w:r>
      <w:r w:rsidRPr="00C5098F">
        <w:tab/>
      </w:r>
      <w:r w:rsidRPr="00C5098F">
        <w:tab/>
      </w:r>
      <w:r w:rsidRPr="00C5098F">
        <w:tab/>
        <w:t>John De Mado Language Seminars, LLC</w:t>
      </w:r>
    </w:p>
    <w:p w:rsidR="00C5098F" w:rsidRDefault="00C5098F" w:rsidP="00C5098F">
      <w:pPr>
        <w:spacing w:after="0" w:line="240" w:lineRule="auto"/>
      </w:pPr>
    </w:p>
    <w:p w:rsidR="00C5098F" w:rsidRDefault="00C5098F" w:rsidP="00C5098F">
      <w:pPr>
        <w:spacing w:after="0" w:line="240" w:lineRule="auto"/>
      </w:pPr>
    </w:p>
    <w:p w:rsidR="00914118" w:rsidRDefault="00914118" w:rsidP="00C5098F">
      <w:pPr>
        <w:spacing w:after="0" w:line="240" w:lineRule="auto"/>
        <w:rPr>
          <w:b/>
        </w:rPr>
      </w:pPr>
      <w:r>
        <w:rPr>
          <w:b/>
        </w:rPr>
        <w:t xml:space="preserve">Session 242: </w:t>
      </w:r>
      <w:r>
        <w:rPr>
          <w:rFonts w:eastAsia="Times New Roman"/>
          <w:b/>
          <w:color w:val="000000"/>
        </w:rPr>
        <w:t>Freedom Ballroom I</w:t>
      </w:r>
    </w:p>
    <w:p w:rsidR="00C5098F" w:rsidRPr="00C5098F" w:rsidRDefault="00C5098F" w:rsidP="00C5098F">
      <w:pPr>
        <w:spacing w:after="0" w:line="240" w:lineRule="auto"/>
        <w:rPr>
          <w:b/>
        </w:rPr>
      </w:pPr>
      <w:r w:rsidRPr="00C5098F">
        <w:rPr>
          <w:b/>
        </w:rPr>
        <w:t>Teaching (and learning) language and culture through media</w:t>
      </w:r>
    </w:p>
    <w:p w:rsidR="00C5098F" w:rsidRPr="00C5098F" w:rsidRDefault="00C5098F" w:rsidP="00C5098F">
      <w:pPr>
        <w:spacing w:after="0" w:line="240" w:lineRule="auto"/>
      </w:pPr>
    </w:p>
    <w:p w:rsidR="00C5098F" w:rsidRPr="00C5098F" w:rsidRDefault="00C5098F" w:rsidP="00C5098F">
      <w:pPr>
        <w:autoSpaceDE w:val="0"/>
        <w:autoSpaceDN w:val="0"/>
        <w:adjustRightInd w:val="0"/>
        <w:spacing w:after="0" w:line="240" w:lineRule="auto"/>
        <w:rPr>
          <w:color w:val="000000"/>
        </w:rPr>
      </w:pPr>
      <w:r w:rsidRPr="00C5098F">
        <w:rPr>
          <w:color w:val="000000"/>
        </w:rPr>
        <w:t xml:space="preserve"> As students’ interest in studying classic French literature wanes, how do we provide other opportunities to make their studies valid and relevant? Can media teach us the language and the culture of a country? Or a better understanding of American values? Recently I taught a course on French current events. In this session I will share my course structure, methods, successes and disappointments. In English with examples in French.</w:t>
      </w:r>
    </w:p>
    <w:p w:rsidR="00C5098F" w:rsidRPr="00C5098F" w:rsidRDefault="00C5098F" w:rsidP="00C5098F">
      <w:pPr>
        <w:autoSpaceDE w:val="0"/>
        <w:autoSpaceDN w:val="0"/>
        <w:adjustRightInd w:val="0"/>
        <w:spacing w:after="0" w:line="240" w:lineRule="auto"/>
        <w:rPr>
          <w:color w:val="000000"/>
        </w:rPr>
      </w:pPr>
    </w:p>
    <w:p w:rsidR="00914118" w:rsidRPr="00914118" w:rsidRDefault="00914118" w:rsidP="00914118">
      <w:pPr>
        <w:spacing w:after="0" w:line="240" w:lineRule="auto"/>
        <w:rPr>
          <w:rFonts w:eastAsia="Times New Roman"/>
          <w:color w:val="000000"/>
        </w:rPr>
      </w:pPr>
      <w:r w:rsidRPr="00914118">
        <w:rPr>
          <w:rFonts w:eastAsia="Times New Roman"/>
          <w:color w:val="000000"/>
        </w:rPr>
        <w:t>Heather S.</w:t>
      </w:r>
      <w:r>
        <w:rPr>
          <w:rFonts w:eastAsia="Times New Roman"/>
          <w:color w:val="000000"/>
        </w:rPr>
        <w:t xml:space="preserve"> </w:t>
      </w:r>
      <w:r w:rsidRPr="00914118">
        <w:rPr>
          <w:rFonts w:eastAsia="Times New Roman"/>
          <w:color w:val="000000"/>
        </w:rPr>
        <w:t xml:space="preserve">Dravk </w:t>
      </w:r>
      <w:r>
        <w:rPr>
          <w:rFonts w:eastAsia="Times New Roman"/>
          <w:color w:val="000000"/>
        </w:rPr>
        <w:tab/>
      </w:r>
      <w:r>
        <w:rPr>
          <w:rFonts w:eastAsia="Times New Roman"/>
          <w:color w:val="000000"/>
        </w:rPr>
        <w:tab/>
      </w:r>
      <w:r>
        <w:rPr>
          <w:rFonts w:eastAsia="Times New Roman"/>
          <w:color w:val="000000"/>
        </w:rPr>
        <w:tab/>
      </w:r>
      <w:r>
        <w:rPr>
          <w:rFonts w:eastAsia="Times New Roman"/>
          <w:color w:val="000000"/>
        </w:rPr>
        <w:tab/>
      </w:r>
      <w:r w:rsidRPr="00914118">
        <w:rPr>
          <w:rFonts w:eastAsia="Times New Roman"/>
          <w:color w:val="000000"/>
        </w:rPr>
        <w:t>Messiah College</w:t>
      </w:r>
    </w:p>
    <w:p w:rsidR="00C5098F" w:rsidRDefault="00C5098F" w:rsidP="00C5098F">
      <w:pPr>
        <w:spacing w:after="0" w:line="240" w:lineRule="auto"/>
        <w:rPr>
          <w:b/>
        </w:rPr>
      </w:pPr>
    </w:p>
    <w:p w:rsidR="00914118" w:rsidRDefault="00914118" w:rsidP="00C5098F">
      <w:pPr>
        <w:spacing w:after="0" w:line="240" w:lineRule="auto"/>
        <w:rPr>
          <w:b/>
        </w:rPr>
      </w:pPr>
    </w:p>
    <w:p w:rsidR="00914118" w:rsidRDefault="00914118" w:rsidP="00C5098F">
      <w:pPr>
        <w:spacing w:after="0" w:line="240" w:lineRule="auto"/>
        <w:rPr>
          <w:b/>
        </w:rPr>
      </w:pPr>
      <w:r>
        <w:rPr>
          <w:b/>
        </w:rPr>
        <w:t xml:space="preserve">Session 243: </w:t>
      </w:r>
      <w:r>
        <w:rPr>
          <w:rFonts w:eastAsia="Times New Roman"/>
          <w:b/>
          <w:color w:val="000000"/>
        </w:rPr>
        <w:t>Freedom Ballroom II</w:t>
      </w:r>
    </w:p>
    <w:p w:rsidR="00C5098F" w:rsidRPr="00C5098F" w:rsidRDefault="00C5098F" w:rsidP="00C5098F">
      <w:pPr>
        <w:spacing w:after="0" w:line="240" w:lineRule="auto"/>
        <w:rPr>
          <w:b/>
        </w:rPr>
      </w:pPr>
      <w:r w:rsidRPr="00C5098F">
        <w:rPr>
          <w:b/>
        </w:rPr>
        <w:t>Tech Tools to Enhance 21</w:t>
      </w:r>
      <w:r w:rsidRPr="00C5098F">
        <w:rPr>
          <w:b/>
          <w:vertAlign w:val="superscript"/>
        </w:rPr>
        <w:t>st</w:t>
      </w:r>
      <w:r w:rsidRPr="00C5098F">
        <w:rPr>
          <w:b/>
        </w:rPr>
        <w:t xml:space="preserve"> Century Communication</w:t>
      </w:r>
    </w:p>
    <w:p w:rsidR="00C5098F" w:rsidRPr="00C5098F" w:rsidRDefault="00C5098F" w:rsidP="00C5098F">
      <w:pPr>
        <w:spacing w:after="0" w:line="240" w:lineRule="auto"/>
      </w:pPr>
    </w:p>
    <w:p w:rsidR="00C5098F" w:rsidRPr="00C5098F" w:rsidRDefault="00C5098F" w:rsidP="00C5098F">
      <w:pPr>
        <w:spacing w:after="0" w:line="240" w:lineRule="auto"/>
        <w:rPr>
          <w:rFonts w:eastAsia="Times New Roman"/>
        </w:rPr>
      </w:pPr>
      <w:r w:rsidRPr="00C5098F">
        <w:rPr>
          <w:rFonts w:eastAsia="Times New Roman"/>
        </w:rPr>
        <w:t xml:space="preserve">Technology tools allow language teachers to connect their students to the world like never before.  Choosing appropriate tools can be an overwhelming task.  World language teachers/instructional tech coaches will show how various mobile-apps and Web-based tools can be used to support interpretive, interpersonal and presentational communication. </w:t>
      </w:r>
      <w:r w:rsidRPr="00C5098F">
        <w:rPr>
          <w:rFonts w:eastAsia="Times New Roman"/>
          <w:b/>
          <w:i/>
        </w:rPr>
        <w:t>Please bring your device with you.</w:t>
      </w:r>
      <w:r w:rsidRPr="00C5098F">
        <w:rPr>
          <w:rFonts w:eastAsia="Times New Roman"/>
          <w:b/>
        </w:rPr>
        <w:t xml:space="preserve"> </w:t>
      </w:r>
      <w:r w:rsidRPr="00C5098F">
        <w:rPr>
          <w:rFonts w:eastAsia="Times New Roman"/>
        </w:rPr>
        <w:t>English, with examples in Spanish and French.</w:t>
      </w:r>
    </w:p>
    <w:p w:rsidR="00C5098F" w:rsidRPr="00C5098F" w:rsidRDefault="00C5098F" w:rsidP="00C5098F">
      <w:pPr>
        <w:spacing w:after="0" w:line="240" w:lineRule="auto"/>
        <w:rPr>
          <w:rFonts w:eastAsia="Times New Roman"/>
        </w:rPr>
      </w:pPr>
    </w:p>
    <w:p w:rsidR="00C5098F" w:rsidRPr="00C5098F" w:rsidRDefault="00C5098F" w:rsidP="00C5098F">
      <w:pPr>
        <w:spacing w:after="0" w:line="240" w:lineRule="auto"/>
      </w:pPr>
      <w:r w:rsidRPr="00C5098F">
        <w:t xml:space="preserve">Barbara Clouser </w:t>
      </w:r>
      <w:r>
        <w:tab/>
      </w:r>
      <w:r>
        <w:tab/>
      </w:r>
      <w:r>
        <w:tab/>
      </w:r>
      <w:r>
        <w:tab/>
      </w:r>
      <w:r>
        <w:tab/>
      </w:r>
      <w:r w:rsidRPr="00C5098F">
        <w:t>Hershey High School</w:t>
      </w:r>
    </w:p>
    <w:p w:rsidR="0077421F" w:rsidRDefault="00C5098F" w:rsidP="00C5098F">
      <w:pPr>
        <w:autoSpaceDE w:val="0"/>
        <w:autoSpaceDN w:val="0"/>
        <w:adjustRightInd w:val="0"/>
        <w:spacing w:after="0" w:line="240" w:lineRule="auto"/>
      </w:pPr>
      <w:r w:rsidRPr="00C5098F">
        <w:t>Lynn Shirk</w:t>
      </w:r>
      <w:r w:rsidRPr="00C5098F">
        <w:tab/>
      </w:r>
      <w:r w:rsidRPr="00C5098F">
        <w:tab/>
      </w:r>
      <w:r w:rsidRPr="00C5098F">
        <w:tab/>
      </w:r>
      <w:r w:rsidRPr="00C5098F">
        <w:tab/>
      </w:r>
      <w:r w:rsidRPr="00C5098F">
        <w:tab/>
      </w:r>
      <w:r w:rsidRPr="00C5098F">
        <w:tab/>
        <w:t>Hershey High School</w:t>
      </w:r>
    </w:p>
    <w:p w:rsidR="0077421F" w:rsidRDefault="0077421F" w:rsidP="00C5098F">
      <w:pPr>
        <w:autoSpaceDE w:val="0"/>
        <w:autoSpaceDN w:val="0"/>
        <w:adjustRightInd w:val="0"/>
        <w:spacing w:after="0" w:line="240" w:lineRule="auto"/>
      </w:pPr>
    </w:p>
    <w:p w:rsidR="007313B5" w:rsidRDefault="007313B5" w:rsidP="007313B5">
      <w:pPr>
        <w:spacing w:before="100" w:beforeAutospacing="1" w:after="100" w:afterAutospacing="1" w:line="240" w:lineRule="auto"/>
        <w:jc w:val="right"/>
        <w:rPr>
          <w:b/>
        </w:rPr>
      </w:pPr>
      <w:r>
        <w:rPr>
          <w:b/>
        </w:rPr>
        <w:lastRenderedPageBreak/>
        <w:t>Saturday, October 17, 2015</w:t>
      </w:r>
    </w:p>
    <w:p w:rsidR="000A00A2" w:rsidRPr="000A00A2" w:rsidRDefault="00914118" w:rsidP="000A00A2">
      <w:pPr>
        <w:pStyle w:val="NoSpacing"/>
        <w:rPr>
          <w:rFonts w:ascii="Times New Roman" w:hAnsi="Times New Roman"/>
          <w:b/>
          <w:sz w:val="24"/>
          <w:szCs w:val="24"/>
        </w:rPr>
      </w:pPr>
      <w:r w:rsidRPr="000A00A2">
        <w:rPr>
          <w:rFonts w:ascii="Times New Roman" w:hAnsi="Times New Roman"/>
          <w:b/>
          <w:sz w:val="24"/>
          <w:szCs w:val="24"/>
        </w:rPr>
        <w:t>Session 244: Freedom Ballroom V</w:t>
      </w:r>
      <w:r w:rsidR="007313B5" w:rsidRPr="000A00A2">
        <w:rPr>
          <w:rFonts w:ascii="Times New Roman" w:hAnsi="Times New Roman"/>
          <w:b/>
          <w:sz w:val="24"/>
          <w:szCs w:val="24"/>
        </w:rPr>
        <w:t xml:space="preserve"> </w:t>
      </w:r>
    </w:p>
    <w:p w:rsidR="0077421F" w:rsidRPr="000A00A2" w:rsidRDefault="0077421F" w:rsidP="000A00A2">
      <w:pPr>
        <w:pStyle w:val="NoSpacing"/>
        <w:rPr>
          <w:rFonts w:ascii="Times New Roman" w:hAnsi="Times New Roman"/>
          <w:b/>
          <w:sz w:val="24"/>
          <w:szCs w:val="24"/>
        </w:rPr>
      </w:pPr>
      <w:r w:rsidRPr="000A00A2">
        <w:rPr>
          <w:rFonts w:ascii="Times New Roman" w:hAnsi="Times New Roman"/>
          <w:b/>
          <w:sz w:val="24"/>
          <w:szCs w:val="24"/>
        </w:rPr>
        <w:t>A Recipe for iPads in the Primary World Language Classroom</w:t>
      </w:r>
    </w:p>
    <w:p w:rsidR="0077421F" w:rsidRPr="0077421F" w:rsidRDefault="0077421F" w:rsidP="0077421F">
      <w:pPr>
        <w:spacing w:after="0" w:line="240" w:lineRule="auto"/>
      </w:pPr>
    </w:p>
    <w:p w:rsidR="002118A2" w:rsidRDefault="0077421F" w:rsidP="0077421F">
      <w:pPr>
        <w:widowControl w:val="0"/>
        <w:autoSpaceDE w:val="0"/>
        <w:autoSpaceDN w:val="0"/>
        <w:adjustRightInd w:val="0"/>
        <w:spacing w:after="240" w:line="240" w:lineRule="auto"/>
      </w:pPr>
      <w:r w:rsidRPr="0077421F">
        <w:t>How can one implement product based Apps in a 30minute class? Experience the process of planning and implementing the use of creation-based Apps. You will overview Book Creator,</w:t>
      </w:r>
      <w:r w:rsidR="00506CD1">
        <w:t xml:space="preserve"> </w:t>
      </w:r>
      <w:r w:rsidRPr="0077421F">
        <w:t>Pic Collage and Explain Everything. Then follow the steps in the recipe to create your own sample.  If you bring an iPad, preload the Apps and make sure you are able to connect to an Internet source outside your school. In English and Spanish, with examples in Spanish.</w:t>
      </w:r>
    </w:p>
    <w:p w:rsidR="0077421F" w:rsidRPr="0077421F" w:rsidRDefault="0077421F" w:rsidP="0077421F">
      <w:pPr>
        <w:widowControl w:val="0"/>
        <w:autoSpaceDE w:val="0"/>
        <w:autoSpaceDN w:val="0"/>
        <w:adjustRightInd w:val="0"/>
        <w:spacing w:after="240" w:line="240" w:lineRule="auto"/>
      </w:pPr>
      <w:r w:rsidRPr="0077421F">
        <w:t>Monica Lluch</w:t>
      </w:r>
      <w:r w:rsidRPr="0077421F">
        <w:tab/>
      </w:r>
      <w:r w:rsidRPr="0077421F">
        <w:tab/>
      </w:r>
      <w:r w:rsidRPr="0077421F">
        <w:tab/>
      </w:r>
      <w:r w:rsidRPr="0077421F">
        <w:tab/>
      </w:r>
      <w:r w:rsidRPr="0077421F">
        <w:tab/>
        <w:t>Far Hills Country Day School</w:t>
      </w:r>
    </w:p>
    <w:p w:rsidR="00914118" w:rsidRDefault="00914118" w:rsidP="0077421F">
      <w:pPr>
        <w:spacing w:after="0" w:line="240" w:lineRule="auto"/>
        <w:rPr>
          <w:b/>
        </w:rPr>
      </w:pPr>
      <w:r>
        <w:rPr>
          <w:b/>
        </w:rPr>
        <w:t>Session 245:</w:t>
      </w:r>
      <w:r w:rsidRPr="00914118">
        <w:rPr>
          <w:rFonts w:eastAsia="Times New Roman"/>
          <w:b/>
          <w:color w:val="000000"/>
        </w:rPr>
        <w:t xml:space="preserve"> </w:t>
      </w:r>
      <w:r>
        <w:rPr>
          <w:rFonts w:eastAsia="Times New Roman"/>
          <w:b/>
          <w:color w:val="000000"/>
        </w:rPr>
        <w:t>Freedom Ballroom VI</w:t>
      </w:r>
      <w:r>
        <w:rPr>
          <w:b/>
        </w:rPr>
        <w:t xml:space="preserve"> </w:t>
      </w:r>
    </w:p>
    <w:p w:rsidR="00130C9C" w:rsidRPr="00130C9C" w:rsidRDefault="00130C9C" w:rsidP="00130C9C">
      <w:pPr>
        <w:spacing w:after="0" w:line="240" w:lineRule="auto"/>
        <w:rPr>
          <w:rFonts w:eastAsia="Times New Roman"/>
        </w:rPr>
      </w:pPr>
      <w:r w:rsidRPr="00130C9C">
        <w:rPr>
          <w:rFonts w:eastAsia="Times New Roman"/>
          <w:b/>
          <w:bCs/>
        </w:rPr>
        <w:t>Making Every Minute Count in the WL Classroom with Comprehensible Input Strategies</w:t>
      </w:r>
    </w:p>
    <w:p w:rsidR="00130C9C" w:rsidRPr="00130C9C" w:rsidRDefault="00130C9C" w:rsidP="00130C9C">
      <w:pPr>
        <w:spacing w:after="0" w:line="240" w:lineRule="auto"/>
        <w:rPr>
          <w:rFonts w:eastAsia="Times New Roman"/>
        </w:rPr>
      </w:pPr>
    </w:p>
    <w:p w:rsidR="00130C9C" w:rsidRPr="00130C9C" w:rsidRDefault="00130C9C" w:rsidP="00130C9C">
      <w:pPr>
        <w:spacing w:after="0" w:line="240" w:lineRule="auto"/>
        <w:rPr>
          <w:rFonts w:eastAsia="Times New Roman"/>
        </w:rPr>
      </w:pPr>
      <w:r w:rsidRPr="00130C9C">
        <w:rPr>
          <w:rFonts w:eastAsia="Times New Roman"/>
        </w:rPr>
        <w:t>How can students develop fluency and proficiency with less than 250 minutes/week of language instruction? Our use of </w:t>
      </w:r>
      <w:r w:rsidRPr="00130C9C">
        <w:rPr>
          <w:rFonts w:eastAsia="Times New Roman"/>
          <w:i/>
          <w:iCs/>
        </w:rPr>
        <w:t>comprehensible</w:t>
      </w:r>
      <w:r w:rsidRPr="00130C9C">
        <w:rPr>
          <w:rFonts w:eastAsia="Times New Roman"/>
        </w:rPr>
        <w:t xml:space="preserve"> target language is key to true acquisition. </w:t>
      </w:r>
      <w:r>
        <w:rPr>
          <w:rFonts w:eastAsia="Times New Roman"/>
        </w:rPr>
        <w:t>W</w:t>
      </w:r>
      <w:r w:rsidRPr="00130C9C">
        <w:rPr>
          <w:rFonts w:eastAsia="Times New Roman"/>
        </w:rPr>
        <w:t>ith Comprehensible Input as our guide, we will revise traditional practices to develop compelling, contextualized, culturally engaging activities that encourage meaningful communication. Teachers will leave with strategies to implement in your classrooms and a network of new CI colleagues.</w:t>
      </w:r>
      <w:r>
        <w:rPr>
          <w:rFonts w:eastAsia="Times New Roman"/>
        </w:rPr>
        <w:t xml:space="preserve">  In </w:t>
      </w:r>
      <w:r w:rsidRPr="00130C9C">
        <w:rPr>
          <w:rFonts w:eastAsia="Times New Roman"/>
        </w:rPr>
        <w:t>English, with examples in French, Spanish, English.</w:t>
      </w:r>
    </w:p>
    <w:p w:rsidR="00130C9C" w:rsidRPr="00130C9C" w:rsidRDefault="00130C9C" w:rsidP="00130C9C">
      <w:pPr>
        <w:spacing w:after="0" w:line="240" w:lineRule="auto"/>
        <w:rPr>
          <w:rFonts w:eastAsia="Times New Roman"/>
        </w:rPr>
      </w:pPr>
    </w:p>
    <w:p w:rsidR="00130C9C" w:rsidRPr="00130C9C" w:rsidRDefault="00130C9C" w:rsidP="00130C9C">
      <w:pPr>
        <w:spacing w:after="0" w:line="240" w:lineRule="auto"/>
        <w:rPr>
          <w:rFonts w:eastAsia="Times New Roman"/>
        </w:rPr>
      </w:pPr>
      <w:r w:rsidRPr="00130C9C">
        <w:rPr>
          <w:rFonts w:eastAsia="Times New Roman"/>
        </w:rPr>
        <w:t>Anny Ewing                                                PK-Adult Story-Based Language Teacher</w:t>
      </w:r>
    </w:p>
    <w:p w:rsidR="00130C9C" w:rsidRPr="00130C9C" w:rsidRDefault="00130C9C" w:rsidP="00130C9C">
      <w:pPr>
        <w:spacing w:after="0" w:line="240" w:lineRule="auto"/>
        <w:rPr>
          <w:rFonts w:eastAsia="Times New Roman"/>
        </w:rPr>
      </w:pPr>
      <w:r w:rsidRPr="00130C9C">
        <w:rPr>
          <w:rFonts w:eastAsia="Times New Roman"/>
        </w:rPr>
        <w:t>Lori Belinsky                                               Garnet Valley Middle School </w:t>
      </w:r>
    </w:p>
    <w:p w:rsidR="00914118" w:rsidRDefault="00130C9C" w:rsidP="00130C9C">
      <w:pPr>
        <w:rPr>
          <w:b/>
          <w:i/>
          <w:color w:val="000000"/>
        </w:rPr>
      </w:pPr>
      <w:r>
        <w:rPr>
          <w:b/>
          <w:i/>
          <w:color w:val="000000"/>
        </w:rPr>
        <w:t xml:space="preserve"> </w:t>
      </w:r>
      <w:r w:rsidR="00914118">
        <w:rPr>
          <w:b/>
          <w:i/>
          <w:color w:val="000000"/>
        </w:rPr>
        <w:br w:type="page"/>
      </w:r>
    </w:p>
    <w:p w:rsidR="00914118" w:rsidRDefault="00914118" w:rsidP="00914118">
      <w:pPr>
        <w:spacing w:before="100" w:beforeAutospacing="1" w:after="100" w:afterAutospacing="1" w:line="240" w:lineRule="auto"/>
        <w:jc w:val="right"/>
        <w:rPr>
          <w:b/>
        </w:rPr>
      </w:pPr>
      <w:r>
        <w:rPr>
          <w:b/>
          <w:i/>
          <w:color w:val="000000"/>
        </w:rPr>
        <w:lastRenderedPageBreak/>
        <w:tab/>
      </w:r>
      <w:r>
        <w:rPr>
          <w:b/>
          <w:i/>
          <w:color w:val="000000"/>
        </w:rPr>
        <w:tab/>
      </w:r>
      <w:r>
        <w:rPr>
          <w:b/>
          <w:i/>
          <w:color w:val="000000"/>
        </w:rPr>
        <w:tab/>
      </w:r>
      <w:r>
        <w:rPr>
          <w:b/>
          <w:i/>
          <w:color w:val="000000"/>
        </w:rPr>
        <w:tab/>
      </w:r>
      <w:r>
        <w:rPr>
          <w:b/>
          <w:i/>
          <w:color w:val="000000"/>
        </w:rPr>
        <w:tab/>
      </w:r>
      <w:r>
        <w:rPr>
          <w:b/>
          <w:i/>
          <w:color w:val="000000"/>
        </w:rPr>
        <w:tab/>
      </w:r>
      <w:r>
        <w:rPr>
          <w:b/>
          <w:i/>
          <w:color w:val="000000"/>
        </w:rPr>
        <w:tab/>
      </w:r>
      <w:r>
        <w:rPr>
          <w:b/>
        </w:rPr>
        <w:t>Saturday, October 17, 2015</w:t>
      </w:r>
    </w:p>
    <w:p w:rsidR="00C5098F" w:rsidRDefault="0077421F" w:rsidP="00C5098F">
      <w:pPr>
        <w:autoSpaceDE w:val="0"/>
        <w:autoSpaceDN w:val="0"/>
        <w:adjustRightInd w:val="0"/>
        <w:spacing w:after="0" w:line="240" w:lineRule="auto"/>
        <w:rPr>
          <w:color w:val="000000"/>
        </w:rPr>
      </w:pPr>
      <w:r>
        <w:rPr>
          <w:b/>
          <w:i/>
          <w:color w:val="000000"/>
        </w:rPr>
        <w:t>Session V: 2:45-3:45 p.m.</w:t>
      </w:r>
    </w:p>
    <w:p w:rsidR="0077421F" w:rsidRDefault="0077421F" w:rsidP="00C5098F">
      <w:pPr>
        <w:autoSpaceDE w:val="0"/>
        <w:autoSpaceDN w:val="0"/>
        <w:adjustRightInd w:val="0"/>
        <w:spacing w:after="0" w:line="240" w:lineRule="auto"/>
        <w:rPr>
          <w:color w:val="000000"/>
        </w:rPr>
      </w:pPr>
    </w:p>
    <w:p w:rsidR="00914118" w:rsidRDefault="00914118" w:rsidP="0077421F">
      <w:pPr>
        <w:spacing w:after="0" w:line="240" w:lineRule="auto"/>
        <w:rPr>
          <w:b/>
        </w:rPr>
      </w:pPr>
      <w:r>
        <w:rPr>
          <w:b/>
        </w:rPr>
        <w:t xml:space="preserve">Session 251: </w:t>
      </w:r>
      <w:r w:rsidR="007313B5">
        <w:rPr>
          <w:b/>
        </w:rPr>
        <w:t>Freedom Ballroom I</w:t>
      </w:r>
    </w:p>
    <w:p w:rsidR="0077421F" w:rsidRPr="0077421F" w:rsidRDefault="0077421F" w:rsidP="0077421F">
      <w:pPr>
        <w:spacing w:after="0" w:line="240" w:lineRule="auto"/>
        <w:rPr>
          <w:b/>
        </w:rPr>
      </w:pPr>
      <w:r w:rsidRPr="0077421F">
        <w:rPr>
          <w:b/>
        </w:rPr>
        <w:t xml:space="preserve">Isolationism </w:t>
      </w:r>
      <w:r w:rsidR="00AB0E99">
        <w:rPr>
          <w:b/>
        </w:rPr>
        <w:t>f</w:t>
      </w:r>
      <w:r w:rsidRPr="0077421F">
        <w:rPr>
          <w:b/>
        </w:rPr>
        <w:t>or the Greater Good in Voices of Francophone Playwrights</w:t>
      </w:r>
    </w:p>
    <w:p w:rsidR="0077421F" w:rsidRPr="0077421F" w:rsidRDefault="0077421F" w:rsidP="0077421F">
      <w:pPr>
        <w:spacing w:after="0" w:line="240" w:lineRule="auto"/>
      </w:pPr>
    </w:p>
    <w:p w:rsidR="0077421F" w:rsidRPr="0077421F" w:rsidRDefault="0077421F" w:rsidP="0077421F">
      <w:pPr>
        <w:spacing w:after="0" w:line="240" w:lineRule="auto"/>
      </w:pPr>
      <w:r w:rsidRPr="0077421F">
        <w:t xml:space="preserve">Aimé Césaire’s </w:t>
      </w:r>
      <w:r w:rsidRPr="0077421F">
        <w:rPr>
          <w:i/>
        </w:rPr>
        <w:t xml:space="preserve">The Tragedy of King Christophe </w:t>
      </w:r>
      <w:r w:rsidRPr="0077421F">
        <w:t>(1963) and</w:t>
      </w:r>
      <w:r w:rsidRPr="0077421F">
        <w:rPr>
          <w:i/>
        </w:rPr>
        <w:t xml:space="preserve"> A Season in the Congo </w:t>
      </w:r>
      <w:r w:rsidRPr="0077421F">
        <w:t xml:space="preserve">(1966) illustrate two responses to oppression: self-serving mastery of the liberation and mastery of oneself for one’s people.  Their “freedom from” often justifies hegemonic “freedom to.” This session analyses microcosms of this dichotomous relationship also in Anne Hébert’s </w:t>
      </w:r>
      <w:r w:rsidRPr="0077421F">
        <w:rPr>
          <w:i/>
        </w:rPr>
        <w:t>The Savage Season</w:t>
      </w:r>
      <w:r w:rsidRPr="0077421F">
        <w:t xml:space="preserve"> (1966), Wajdi Mouawad’s </w:t>
      </w:r>
      <w:r w:rsidRPr="0077421F">
        <w:rPr>
          <w:i/>
        </w:rPr>
        <w:t>The Forests</w:t>
      </w:r>
      <w:r w:rsidRPr="0077421F">
        <w:t xml:space="preserve"> (2009), and other francophone plays.  In French.</w:t>
      </w:r>
    </w:p>
    <w:p w:rsidR="0077421F" w:rsidRPr="0077421F" w:rsidRDefault="0077421F" w:rsidP="0077421F">
      <w:pPr>
        <w:spacing w:after="0" w:line="240" w:lineRule="auto"/>
      </w:pPr>
    </w:p>
    <w:p w:rsidR="0077421F" w:rsidRDefault="0077421F" w:rsidP="0077421F">
      <w:pPr>
        <w:spacing w:after="0" w:line="240" w:lineRule="auto"/>
      </w:pPr>
      <w:r w:rsidRPr="0077421F">
        <w:t>Mary Theis</w:t>
      </w:r>
      <w:r w:rsidRPr="0077421F">
        <w:tab/>
      </w:r>
      <w:r w:rsidRPr="0077421F">
        <w:tab/>
      </w:r>
      <w:r w:rsidRPr="0077421F">
        <w:tab/>
      </w:r>
      <w:r w:rsidRPr="0077421F">
        <w:tab/>
        <w:t>Kutztown University of Pennsylvania</w:t>
      </w:r>
    </w:p>
    <w:p w:rsidR="0077421F" w:rsidRDefault="0077421F" w:rsidP="0077421F">
      <w:pPr>
        <w:spacing w:after="0" w:line="240" w:lineRule="auto"/>
      </w:pPr>
    </w:p>
    <w:p w:rsidR="0077421F" w:rsidRDefault="0077421F" w:rsidP="0077421F">
      <w:pPr>
        <w:spacing w:after="0" w:line="240" w:lineRule="auto"/>
      </w:pPr>
    </w:p>
    <w:p w:rsidR="007313B5" w:rsidRDefault="007313B5" w:rsidP="0077421F">
      <w:pPr>
        <w:spacing w:after="0" w:line="240" w:lineRule="auto"/>
        <w:rPr>
          <w:b/>
        </w:rPr>
      </w:pPr>
      <w:r>
        <w:rPr>
          <w:b/>
        </w:rPr>
        <w:t>Session 252: Freedom Ballroom II</w:t>
      </w:r>
    </w:p>
    <w:p w:rsidR="0077421F" w:rsidRPr="0077421F" w:rsidRDefault="0077421F" w:rsidP="0077421F">
      <w:pPr>
        <w:spacing w:after="0" w:line="240" w:lineRule="auto"/>
        <w:rPr>
          <w:b/>
        </w:rPr>
      </w:pPr>
      <w:r w:rsidRPr="0077421F">
        <w:rPr>
          <w:b/>
        </w:rPr>
        <w:t>Achieving proficiency through the three modes of communication</w:t>
      </w:r>
    </w:p>
    <w:p w:rsidR="0077421F" w:rsidRPr="0077421F" w:rsidRDefault="0077421F" w:rsidP="0077421F">
      <w:pPr>
        <w:spacing w:after="0" w:line="240" w:lineRule="auto"/>
      </w:pPr>
    </w:p>
    <w:p w:rsidR="0077421F" w:rsidRPr="0077421F" w:rsidRDefault="0077421F" w:rsidP="0077421F">
      <w:pPr>
        <w:spacing w:after="0" w:line="240" w:lineRule="auto"/>
      </w:pPr>
      <w:r w:rsidRPr="0077421F">
        <w:t>Focusing on developing formative assessments and activities, presenters will provide a framework for working with the three modes of communication: interpretive, interpersonal, and presentational throughout the course of a unit and on a day-to-day basis.  Each mode of communication will be dissected individually and as part of a whole. Examples and techniques on how to scaffold and use these across levels will be shared. English, with examples in English and Spanish.</w:t>
      </w:r>
    </w:p>
    <w:p w:rsidR="0077421F" w:rsidRPr="0077421F" w:rsidRDefault="0077421F" w:rsidP="0077421F">
      <w:pPr>
        <w:spacing w:after="0" w:line="240" w:lineRule="auto"/>
      </w:pPr>
    </w:p>
    <w:p w:rsidR="0077421F" w:rsidRPr="0077421F" w:rsidRDefault="0077421F" w:rsidP="0077421F">
      <w:pPr>
        <w:spacing w:after="0" w:line="240" w:lineRule="auto"/>
      </w:pPr>
      <w:r w:rsidRPr="0077421F">
        <w:t xml:space="preserve">David Brightbill </w:t>
      </w:r>
      <w:r>
        <w:tab/>
      </w:r>
      <w:r>
        <w:tab/>
      </w:r>
      <w:r>
        <w:tab/>
      </w:r>
      <w:r>
        <w:tab/>
      </w:r>
      <w:r w:rsidRPr="0077421F">
        <w:t>William Penn Charter School</w:t>
      </w:r>
    </w:p>
    <w:p w:rsidR="0077421F" w:rsidRDefault="0077421F" w:rsidP="0077421F">
      <w:pPr>
        <w:spacing w:after="0" w:line="240" w:lineRule="auto"/>
      </w:pPr>
      <w:r w:rsidRPr="0077421F">
        <w:t>Sarah Aguilar-Francis</w:t>
      </w:r>
      <w:r w:rsidRPr="0077421F">
        <w:tab/>
      </w:r>
      <w:r w:rsidRPr="0077421F">
        <w:tab/>
      </w:r>
      <w:r w:rsidRPr="0077421F">
        <w:tab/>
      </w:r>
      <w:r w:rsidRPr="0077421F">
        <w:tab/>
        <w:t>William Penn Charter School</w:t>
      </w:r>
    </w:p>
    <w:p w:rsidR="0077421F" w:rsidRDefault="0077421F" w:rsidP="0077421F">
      <w:pPr>
        <w:spacing w:after="0" w:line="240" w:lineRule="auto"/>
      </w:pPr>
    </w:p>
    <w:p w:rsidR="0077421F" w:rsidRDefault="0077421F" w:rsidP="0077421F">
      <w:pPr>
        <w:spacing w:after="0" w:line="240" w:lineRule="auto"/>
      </w:pPr>
    </w:p>
    <w:p w:rsidR="0077421F" w:rsidRDefault="0077421F" w:rsidP="0077421F">
      <w:pPr>
        <w:spacing w:after="0" w:line="240" w:lineRule="auto"/>
        <w:rPr>
          <w:b/>
        </w:rPr>
      </w:pPr>
    </w:p>
    <w:p w:rsidR="007313B5" w:rsidRDefault="007313B5" w:rsidP="0077421F">
      <w:pPr>
        <w:spacing w:after="0" w:line="240" w:lineRule="auto"/>
        <w:rPr>
          <w:b/>
        </w:rPr>
      </w:pPr>
      <w:r>
        <w:rPr>
          <w:b/>
        </w:rPr>
        <w:t>Session 253: Freedom Ballroom III</w:t>
      </w:r>
    </w:p>
    <w:p w:rsidR="0077421F" w:rsidRPr="0077421F" w:rsidRDefault="0077421F" w:rsidP="0077421F">
      <w:pPr>
        <w:spacing w:after="0" w:line="240" w:lineRule="auto"/>
        <w:rPr>
          <w:b/>
        </w:rPr>
      </w:pPr>
      <w:r w:rsidRPr="0077421F">
        <w:rPr>
          <w:b/>
        </w:rPr>
        <w:t>Transform Your Level One into a 90% Target Language Class!</w:t>
      </w:r>
    </w:p>
    <w:p w:rsidR="0077421F" w:rsidRPr="0077421F" w:rsidRDefault="0077421F" w:rsidP="0077421F">
      <w:pPr>
        <w:spacing w:after="0" w:line="240" w:lineRule="auto"/>
      </w:pPr>
    </w:p>
    <w:p w:rsidR="0077421F" w:rsidRPr="0077421F" w:rsidRDefault="0077421F" w:rsidP="0077421F">
      <w:pPr>
        <w:spacing w:after="0" w:line="240" w:lineRule="auto"/>
      </w:pPr>
      <w:r w:rsidRPr="0077421F">
        <w:t>Managing 90% target language usage and good class behavior can be derailed by transitions. Create a 'daily tech-guide’ that keeps transitions and activities in the target language supported by strong visual cues. It will extend paired practices and integrate authentic audio, video, and textbook accessories with seamless transitions, improving classroom management, student behavior, and creating a 90% target language classroom.   In English with examples in Spanish.</w:t>
      </w:r>
    </w:p>
    <w:p w:rsidR="0077421F" w:rsidRPr="0077421F" w:rsidRDefault="0077421F" w:rsidP="0077421F">
      <w:pPr>
        <w:spacing w:after="0" w:line="240" w:lineRule="auto"/>
      </w:pPr>
    </w:p>
    <w:p w:rsidR="0077421F" w:rsidRPr="0077421F" w:rsidRDefault="0077421F" w:rsidP="0077421F">
      <w:pPr>
        <w:spacing w:after="0" w:line="240" w:lineRule="auto"/>
      </w:pPr>
      <w:r w:rsidRPr="0077421F">
        <w:t>Ellen Shrager</w:t>
      </w:r>
      <w:r w:rsidRPr="0077421F">
        <w:tab/>
      </w:r>
      <w:r w:rsidRPr="0077421F">
        <w:tab/>
      </w:r>
      <w:r w:rsidRPr="0077421F">
        <w:tab/>
      </w:r>
      <w:r w:rsidRPr="0077421F">
        <w:tab/>
      </w:r>
      <w:r w:rsidRPr="0077421F">
        <w:tab/>
        <w:t>Abington School District</w:t>
      </w:r>
    </w:p>
    <w:p w:rsidR="0077421F" w:rsidRPr="0077421F" w:rsidRDefault="0077421F" w:rsidP="0077421F">
      <w:pPr>
        <w:spacing w:after="0" w:line="240" w:lineRule="auto"/>
      </w:pPr>
    </w:p>
    <w:p w:rsidR="0077421F" w:rsidRDefault="0077421F" w:rsidP="0077421F">
      <w:pPr>
        <w:spacing w:after="0" w:line="240" w:lineRule="auto"/>
      </w:pPr>
    </w:p>
    <w:p w:rsidR="007313B5" w:rsidRDefault="007313B5">
      <w:pPr>
        <w:rPr>
          <w:b/>
        </w:rPr>
      </w:pPr>
      <w:r>
        <w:rPr>
          <w:b/>
        </w:rPr>
        <w:br w:type="page"/>
      </w:r>
    </w:p>
    <w:p w:rsidR="007313B5" w:rsidRDefault="007313B5" w:rsidP="007313B5">
      <w:pPr>
        <w:spacing w:before="100" w:beforeAutospacing="1" w:after="100" w:afterAutospacing="1" w:line="240" w:lineRule="auto"/>
        <w:jc w:val="right"/>
        <w:rPr>
          <w:b/>
        </w:rPr>
      </w:pPr>
      <w:r>
        <w:rPr>
          <w:b/>
        </w:rPr>
        <w:lastRenderedPageBreak/>
        <w:t>Saturday, October 17, 2015</w:t>
      </w:r>
    </w:p>
    <w:p w:rsidR="007313B5" w:rsidRPr="007313B5" w:rsidRDefault="007313B5" w:rsidP="0077421F">
      <w:pPr>
        <w:spacing w:after="0" w:line="240" w:lineRule="auto"/>
        <w:rPr>
          <w:b/>
        </w:rPr>
      </w:pPr>
    </w:p>
    <w:p w:rsidR="007313B5" w:rsidRPr="007313B5" w:rsidRDefault="007313B5" w:rsidP="007313B5">
      <w:pPr>
        <w:pStyle w:val="NoSpacing"/>
        <w:rPr>
          <w:rFonts w:ascii="Times New Roman" w:hAnsi="Times New Roman"/>
          <w:b/>
          <w:sz w:val="24"/>
          <w:szCs w:val="24"/>
        </w:rPr>
      </w:pPr>
      <w:r w:rsidRPr="007313B5">
        <w:rPr>
          <w:rFonts w:ascii="Times New Roman" w:hAnsi="Times New Roman"/>
          <w:b/>
          <w:sz w:val="24"/>
          <w:szCs w:val="24"/>
        </w:rPr>
        <w:t>Session 254: Freedom Ballroom VI</w:t>
      </w:r>
    </w:p>
    <w:p w:rsidR="0077421F" w:rsidRPr="007313B5" w:rsidRDefault="0077421F" w:rsidP="007313B5">
      <w:pPr>
        <w:pStyle w:val="NoSpacing"/>
        <w:rPr>
          <w:rFonts w:ascii="Times New Roman" w:hAnsi="Times New Roman"/>
          <w:b/>
          <w:sz w:val="24"/>
          <w:szCs w:val="24"/>
        </w:rPr>
      </w:pPr>
      <w:r w:rsidRPr="007313B5">
        <w:rPr>
          <w:rFonts w:ascii="Times New Roman" w:hAnsi="Times New Roman"/>
          <w:b/>
          <w:sz w:val="24"/>
          <w:szCs w:val="24"/>
        </w:rPr>
        <w:t>Engaging students in language and culture in the community</w:t>
      </w:r>
    </w:p>
    <w:p w:rsidR="0077421F" w:rsidRPr="0077421F" w:rsidRDefault="0077421F" w:rsidP="0077421F">
      <w:pPr>
        <w:spacing w:after="0" w:line="240" w:lineRule="auto"/>
      </w:pPr>
    </w:p>
    <w:p w:rsidR="0077421F" w:rsidRPr="0077421F" w:rsidRDefault="0077421F" w:rsidP="0077421F">
      <w:pPr>
        <w:spacing w:after="0" w:line="240" w:lineRule="auto"/>
      </w:pPr>
      <w:r w:rsidRPr="0077421F">
        <w:t>It can be difficult to measure how well you and your students are meeting the goals of the 5</w:t>
      </w:r>
      <w:r w:rsidRPr="0077421F">
        <w:rPr>
          <w:vertAlign w:val="superscript"/>
        </w:rPr>
        <w:t>th</w:t>
      </w:r>
      <w:r w:rsidRPr="0077421F">
        <w:t xml:space="preserve"> C: Communities. Learn how your students at all levels can become lifelong learners and engage in the target language and culture through a portfolio project entitled “Language and culture in my community”. Session participants will receive concrete examples and a folder of supplemental materials.  English, with examples in Spanish.</w:t>
      </w:r>
    </w:p>
    <w:p w:rsidR="0077421F" w:rsidRPr="0077421F" w:rsidRDefault="0077421F" w:rsidP="0077421F">
      <w:pPr>
        <w:spacing w:after="0" w:line="240" w:lineRule="auto"/>
      </w:pPr>
    </w:p>
    <w:p w:rsidR="0077421F" w:rsidRPr="0077421F" w:rsidRDefault="0077421F" w:rsidP="0077421F">
      <w:pPr>
        <w:spacing w:after="0" w:line="240" w:lineRule="auto"/>
      </w:pPr>
      <w:r w:rsidRPr="0077421F">
        <w:t>Megan Flinchbaugh</w:t>
      </w:r>
      <w:r w:rsidRPr="0077421F">
        <w:tab/>
      </w:r>
      <w:r w:rsidRPr="0077421F">
        <w:tab/>
      </w:r>
      <w:r w:rsidRPr="0077421F">
        <w:tab/>
      </w:r>
      <w:r w:rsidRPr="0077421F">
        <w:tab/>
        <w:t>Manheim Central School District</w:t>
      </w:r>
    </w:p>
    <w:p w:rsidR="00B7232F" w:rsidRPr="00B7232F" w:rsidRDefault="0077421F" w:rsidP="00E5517F">
      <w:pPr>
        <w:spacing w:after="0" w:line="240" w:lineRule="auto"/>
      </w:pPr>
      <w:r w:rsidRPr="0077421F">
        <w:t xml:space="preserve">Nathan Campbell </w:t>
      </w:r>
      <w:r>
        <w:tab/>
      </w:r>
      <w:r>
        <w:tab/>
      </w:r>
      <w:r>
        <w:tab/>
      </w:r>
      <w:r>
        <w:tab/>
      </w:r>
      <w:r w:rsidRPr="0077421F">
        <w:t>Manheim Central School District</w:t>
      </w:r>
    </w:p>
    <w:sectPr w:rsidR="00B7232F" w:rsidRPr="00B7232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6A20" w:rsidRDefault="00FA6A20" w:rsidP="00B7232F">
      <w:pPr>
        <w:spacing w:after="0" w:line="240" w:lineRule="auto"/>
      </w:pPr>
      <w:r>
        <w:separator/>
      </w:r>
    </w:p>
  </w:endnote>
  <w:endnote w:type="continuationSeparator" w:id="0">
    <w:p w:rsidR="00FA6A20" w:rsidRDefault="00FA6A20" w:rsidP="00B72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6A20" w:rsidRDefault="00FA6A20" w:rsidP="00B7232F">
      <w:pPr>
        <w:spacing w:after="0" w:line="240" w:lineRule="auto"/>
      </w:pPr>
      <w:r>
        <w:separator/>
      </w:r>
    </w:p>
  </w:footnote>
  <w:footnote w:type="continuationSeparator" w:id="0">
    <w:p w:rsidR="00FA6A20" w:rsidRDefault="00FA6A20" w:rsidP="00B723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232F" w:rsidRPr="00B7232F" w:rsidRDefault="00B7232F" w:rsidP="00B7232F">
    <w:pPr>
      <w:tabs>
        <w:tab w:val="center" w:pos="4680"/>
        <w:tab w:val="right" w:pos="9360"/>
      </w:tabs>
      <w:spacing w:after="0" w:line="240" w:lineRule="auto"/>
      <w:jc w:val="center"/>
      <w:rPr>
        <w:rFonts w:cstheme="minorBidi"/>
        <w:b/>
        <w:szCs w:val="22"/>
      </w:rPr>
    </w:pPr>
    <w:r w:rsidRPr="00B7232F">
      <w:rPr>
        <w:rFonts w:cstheme="minorBidi"/>
        <w:b/>
        <w:szCs w:val="22"/>
      </w:rPr>
      <w:t>Presentations PSMLA</w:t>
    </w:r>
  </w:p>
  <w:p w:rsidR="00B7232F" w:rsidRPr="00B7232F" w:rsidRDefault="00B7232F" w:rsidP="00B7232F">
    <w:pPr>
      <w:tabs>
        <w:tab w:val="center" w:pos="4680"/>
        <w:tab w:val="right" w:pos="9360"/>
      </w:tabs>
      <w:spacing w:after="0" w:line="240" w:lineRule="auto"/>
      <w:jc w:val="center"/>
      <w:rPr>
        <w:rFonts w:cstheme="minorBidi"/>
        <w:b/>
        <w:szCs w:val="22"/>
      </w:rPr>
    </w:pPr>
    <w:r w:rsidRPr="00B7232F">
      <w:rPr>
        <w:rFonts w:cstheme="minorBidi"/>
        <w:b/>
        <w:szCs w:val="22"/>
      </w:rPr>
      <w:t>King of Prussia 2015</w:t>
    </w:r>
  </w:p>
  <w:p w:rsidR="00B7232F" w:rsidRDefault="00B7232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D313BD"/>
    <w:multiLevelType w:val="hybridMultilevel"/>
    <w:tmpl w:val="2550E322"/>
    <w:lvl w:ilvl="0" w:tplc="810E67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756FA7"/>
    <w:multiLevelType w:val="hybridMultilevel"/>
    <w:tmpl w:val="9210EA8E"/>
    <w:lvl w:ilvl="0" w:tplc="DC9AAAD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4552A88"/>
    <w:multiLevelType w:val="hybridMultilevel"/>
    <w:tmpl w:val="72AA61A4"/>
    <w:lvl w:ilvl="0" w:tplc="7A06AB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E00EC7"/>
    <w:multiLevelType w:val="hybridMultilevel"/>
    <w:tmpl w:val="1BFACB66"/>
    <w:lvl w:ilvl="0" w:tplc="D3AA9DB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5331061"/>
    <w:multiLevelType w:val="hybridMultilevel"/>
    <w:tmpl w:val="8AE60C0A"/>
    <w:lvl w:ilvl="0" w:tplc="F9B43452">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32F"/>
    <w:rsid w:val="000219E8"/>
    <w:rsid w:val="000A00A2"/>
    <w:rsid w:val="000F2E87"/>
    <w:rsid w:val="00102F77"/>
    <w:rsid w:val="00124D28"/>
    <w:rsid w:val="00130C9C"/>
    <w:rsid w:val="0015573A"/>
    <w:rsid w:val="002118A2"/>
    <w:rsid w:val="0025287B"/>
    <w:rsid w:val="002C5335"/>
    <w:rsid w:val="002F7053"/>
    <w:rsid w:val="00317F96"/>
    <w:rsid w:val="00325969"/>
    <w:rsid w:val="00380FBD"/>
    <w:rsid w:val="003E1C18"/>
    <w:rsid w:val="004E6D44"/>
    <w:rsid w:val="00506CD1"/>
    <w:rsid w:val="00532CA5"/>
    <w:rsid w:val="005961A7"/>
    <w:rsid w:val="0061608D"/>
    <w:rsid w:val="00722DFE"/>
    <w:rsid w:val="007313B5"/>
    <w:rsid w:val="0077421F"/>
    <w:rsid w:val="0078260D"/>
    <w:rsid w:val="00797158"/>
    <w:rsid w:val="008226AA"/>
    <w:rsid w:val="00881260"/>
    <w:rsid w:val="008E0F82"/>
    <w:rsid w:val="009028EA"/>
    <w:rsid w:val="00914118"/>
    <w:rsid w:val="00A774A4"/>
    <w:rsid w:val="00AB0E99"/>
    <w:rsid w:val="00AC4940"/>
    <w:rsid w:val="00AF196C"/>
    <w:rsid w:val="00B33F8C"/>
    <w:rsid w:val="00B433AD"/>
    <w:rsid w:val="00B7232F"/>
    <w:rsid w:val="00B92A52"/>
    <w:rsid w:val="00BF4CF5"/>
    <w:rsid w:val="00C5098F"/>
    <w:rsid w:val="00C55731"/>
    <w:rsid w:val="00C75283"/>
    <w:rsid w:val="00D8792C"/>
    <w:rsid w:val="00DA43DB"/>
    <w:rsid w:val="00DD65DE"/>
    <w:rsid w:val="00E15153"/>
    <w:rsid w:val="00E5517F"/>
    <w:rsid w:val="00F739E5"/>
    <w:rsid w:val="00FA6A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A9C799-1157-486B-B375-2BB7703AD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23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232F"/>
  </w:style>
  <w:style w:type="paragraph" w:styleId="Footer">
    <w:name w:val="footer"/>
    <w:basedOn w:val="Normal"/>
    <w:link w:val="FooterChar"/>
    <w:uiPriority w:val="99"/>
    <w:unhideWhenUsed/>
    <w:rsid w:val="00B723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232F"/>
  </w:style>
  <w:style w:type="paragraph" w:styleId="ListParagraph">
    <w:name w:val="List Paragraph"/>
    <w:basedOn w:val="Normal"/>
    <w:uiPriority w:val="34"/>
    <w:qFormat/>
    <w:rsid w:val="0025287B"/>
    <w:pPr>
      <w:ind w:left="720"/>
      <w:contextualSpacing/>
    </w:pPr>
  </w:style>
  <w:style w:type="paragraph" w:styleId="NoSpacing">
    <w:name w:val="No Spacing"/>
    <w:uiPriority w:val="1"/>
    <w:qFormat/>
    <w:rsid w:val="009028EA"/>
    <w:pPr>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283776">
      <w:bodyDiv w:val="1"/>
      <w:marLeft w:val="0"/>
      <w:marRight w:val="0"/>
      <w:marTop w:val="0"/>
      <w:marBottom w:val="0"/>
      <w:divBdr>
        <w:top w:val="none" w:sz="0" w:space="0" w:color="auto"/>
        <w:left w:val="none" w:sz="0" w:space="0" w:color="auto"/>
        <w:bottom w:val="none" w:sz="0" w:space="0" w:color="auto"/>
        <w:right w:val="none" w:sz="0" w:space="0" w:color="auto"/>
      </w:divBdr>
    </w:div>
    <w:div w:id="947851086">
      <w:bodyDiv w:val="1"/>
      <w:marLeft w:val="0"/>
      <w:marRight w:val="0"/>
      <w:marTop w:val="0"/>
      <w:marBottom w:val="0"/>
      <w:divBdr>
        <w:top w:val="none" w:sz="0" w:space="0" w:color="auto"/>
        <w:left w:val="none" w:sz="0" w:space="0" w:color="auto"/>
        <w:bottom w:val="none" w:sz="0" w:space="0" w:color="auto"/>
        <w:right w:val="none" w:sz="0" w:space="0" w:color="auto"/>
      </w:divBdr>
    </w:div>
    <w:div w:id="1099830772">
      <w:bodyDiv w:val="1"/>
      <w:marLeft w:val="0"/>
      <w:marRight w:val="0"/>
      <w:marTop w:val="0"/>
      <w:marBottom w:val="0"/>
      <w:divBdr>
        <w:top w:val="none" w:sz="0" w:space="0" w:color="auto"/>
        <w:left w:val="none" w:sz="0" w:space="0" w:color="auto"/>
        <w:bottom w:val="none" w:sz="0" w:space="0" w:color="auto"/>
        <w:right w:val="none" w:sz="0" w:space="0" w:color="auto"/>
      </w:divBdr>
    </w:div>
    <w:div w:id="1514539387">
      <w:bodyDiv w:val="1"/>
      <w:marLeft w:val="0"/>
      <w:marRight w:val="0"/>
      <w:marTop w:val="0"/>
      <w:marBottom w:val="0"/>
      <w:divBdr>
        <w:top w:val="none" w:sz="0" w:space="0" w:color="auto"/>
        <w:left w:val="none" w:sz="0" w:space="0" w:color="auto"/>
        <w:bottom w:val="none" w:sz="0" w:space="0" w:color="auto"/>
        <w:right w:val="none" w:sz="0" w:space="0" w:color="auto"/>
      </w:divBdr>
    </w:div>
    <w:div w:id="1654260592">
      <w:bodyDiv w:val="1"/>
      <w:marLeft w:val="0"/>
      <w:marRight w:val="0"/>
      <w:marTop w:val="0"/>
      <w:marBottom w:val="0"/>
      <w:divBdr>
        <w:top w:val="none" w:sz="0" w:space="0" w:color="auto"/>
        <w:left w:val="none" w:sz="0" w:space="0" w:color="auto"/>
        <w:bottom w:val="none" w:sz="0" w:space="0" w:color="auto"/>
        <w:right w:val="none" w:sz="0" w:space="0" w:color="auto"/>
      </w:divBdr>
    </w:div>
    <w:div w:id="197710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4166</Words>
  <Characters>23749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Kashuba SSJ, Mary Helen</dc:creator>
  <cp:lastModifiedBy>Ronald DelPorto</cp:lastModifiedBy>
  <cp:revision>2</cp:revision>
  <dcterms:created xsi:type="dcterms:W3CDTF">2015-08-16T19:13:00Z</dcterms:created>
  <dcterms:modified xsi:type="dcterms:W3CDTF">2015-08-16T19:13:00Z</dcterms:modified>
</cp:coreProperties>
</file>